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7440" w:rsidRPr="000E7530" w:rsidRDefault="00D96569" w:rsidP="00910A65">
      <w:pPr>
        <w:autoSpaceDE w:val="0"/>
        <w:autoSpaceDN w:val="0"/>
        <w:adjustRightInd w:val="0"/>
        <w:spacing w:after="120" w:line="240" w:lineRule="auto"/>
        <w:rPr>
          <w:rFonts w:ascii="Tahoma" w:hAnsi="Tahoma" w:cs="Tahoma"/>
          <w:b/>
          <w:sz w:val="19"/>
          <w:szCs w:val="19"/>
          <w:lang w:val="en-GB"/>
        </w:rPr>
      </w:pPr>
      <w:r w:rsidRPr="000E7530">
        <w:rPr>
          <w:rFonts w:ascii="Tahoma" w:hAnsi="Tahoma" w:cs="Tahoma"/>
          <w:b/>
          <w:sz w:val="19"/>
          <w:szCs w:val="19"/>
          <w:lang w:val="en-GB"/>
        </w:rPr>
        <w:t>ANNEX 6.0  GENERIC WASTE MANAGEMENT PLAN FOR RECONSTRUCTION AND IMPROVEMENT OF STATE OWNED PUBLIC FACILITIES</w:t>
      </w:r>
    </w:p>
    <w:p w:rsidR="006C7440" w:rsidRPr="000E7530" w:rsidRDefault="006C7440" w:rsidP="00910A65">
      <w:pPr>
        <w:autoSpaceDE w:val="0"/>
        <w:autoSpaceDN w:val="0"/>
        <w:adjustRightInd w:val="0"/>
        <w:spacing w:after="120" w:line="240" w:lineRule="auto"/>
        <w:rPr>
          <w:rFonts w:ascii="Tahoma" w:hAnsi="Tahoma" w:cs="Tahoma"/>
          <w:sz w:val="19"/>
          <w:szCs w:val="19"/>
          <w:lang w:val="en-GB"/>
        </w:rPr>
      </w:pPr>
      <w:r w:rsidRPr="000E7530">
        <w:rPr>
          <w:rFonts w:ascii="Tahoma" w:hAnsi="Tahoma" w:cs="Tahoma"/>
          <w:sz w:val="19"/>
          <w:szCs w:val="19"/>
          <w:lang w:val="en-GB"/>
        </w:rPr>
        <w:t>It is mandatory that contractor prior to start of the works to remove all equipment and material that</w:t>
      </w:r>
      <w:r w:rsidR="00910A65" w:rsidRPr="000E7530">
        <w:rPr>
          <w:rFonts w:ascii="Tahoma" w:hAnsi="Tahoma" w:cs="Tahoma"/>
          <w:sz w:val="19"/>
          <w:szCs w:val="19"/>
          <w:lang w:val="en-GB"/>
        </w:rPr>
        <w:t xml:space="preserve"> </w:t>
      </w:r>
      <w:r w:rsidRPr="000E7530">
        <w:rPr>
          <w:rFonts w:ascii="Tahoma" w:hAnsi="Tahoma" w:cs="Tahoma"/>
          <w:sz w:val="19"/>
          <w:szCs w:val="19"/>
          <w:lang w:val="en-GB"/>
        </w:rPr>
        <w:t>will no longer be used and to dispose it or recycle it in a proper manner. Wastes where ever possible</w:t>
      </w:r>
      <w:r w:rsidR="00910A65" w:rsidRPr="000E7530">
        <w:rPr>
          <w:rFonts w:ascii="Tahoma" w:hAnsi="Tahoma" w:cs="Tahoma"/>
          <w:sz w:val="19"/>
          <w:szCs w:val="19"/>
          <w:lang w:val="en-GB"/>
        </w:rPr>
        <w:t xml:space="preserve"> </w:t>
      </w:r>
      <w:r w:rsidRPr="000E7530">
        <w:rPr>
          <w:rFonts w:ascii="Tahoma" w:hAnsi="Tahoma" w:cs="Tahoma"/>
          <w:sz w:val="19"/>
          <w:szCs w:val="19"/>
          <w:lang w:val="en-GB"/>
        </w:rPr>
        <w:t>should be minimized, separated and handled accordingly. It is possible to separate these types of</w:t>
      </w:r>
      <w:r w:rsidR="00910A65" w:rsidRPr="000E7530">
        <w:rPr>
          <w:rFonts w:ascii="Tahoma" w:hAnsi="Tahoma" w:cs="Tahoma"/>
          <w:sz w:val="19"/>
          <w:szCs w:val="19"/>
          <w:lang w:val="en-GB"/>
        </w:rPr>
        <w:t xml:space="preserve"> </w:t>
      </w:r>
      <w:r w:rsidRPr="000E7530">
        <w:rPr>
          <w:rFonts w:ascii="Tahoma" w:hAnsi="Tahoma" w:cs="Tahoma"/>
          <w:sz w:val="19"/>
          <w:szCs w:val="19"/>
          <w:lang w:val="en-GB"/>
        </w:rPr>
        <w:t>wastes during demolition:</w:t>
      </w:r>
    </w:p>
    <w:p w:rsidR="006C7440" w:rsidRPr="000E7530" w:rsidRDefault="006C7440" w:rsidP="00D96569">
      <w:pPr>
        <w:autoSpaceDE w:val="0"/>
        <w:autoSpaceDN w:val="0"/>
        <w:adjustRightInd w:val="0"/>
        <w:spacing w:after="40" w:line="240" w:lineRule="auto"/>
        <w:rPr>
          <w:rFonts w:ascii="Tahoma" w:hAnsi="Tahoma" w:cs="Tahoma"/>
          <w:sz w:val="19"/>
          <w:szCs w:val="19"/>
          <w:lang w:val="en-GB"/>
        </w:rPr>
      </w:pPr>
      <w:r w:rsidRPr="000E7530">
        <w:rPr>
          <w:rFonts w:ascii="Tahoma" w:hAnsi="Tahoma" w:cs="Tahoma"/>
          <w:sz w:val="19"/>
          <w:szCs w:val="19"/>
          <w:lang w:val="en-GB"/>
        </w:rPr>
        <w:t>1. construction debris: tiles, bricks, concrete and other waste with similar properties from</w:t>
      </w:r>
      <w:r w:rsidR="007E668C" w:rsidRPr="000E7530">
        <w:rPr>
          <w:rFonts w:ascii="Tahoma" w:hAnsi="Tahoma" w:cs="Tahoma"/>
          <w:sz w:val="19"/>
          <w:szCs w:val="19"/>
          <w:lang w:val="en-GB"/>
        </w:rPr>
        <w:t xml:space="preserve"> </w:t>
      </w:r>
      <w:r w:rsidRPr="000E7530">
        <w:rPr>
          <w:rFonts w:ascii="Tahoma" w:hAnsi="Tahoma" w:cs="Tahoma"/>
          <w:sz w:val="19"/>
          <w:szCs w:val="19"/>
          <w:lang w:val="en-GB"/>
        </w:rPr>
        <w:t>demolition;</w:t>
      </w:r>
    </w:p>
    <w:p w:rsidR="006C7440" w:rsidRPr="000E7530" w:rsidRDefault="006C7440" w:rsidP="00D96569">
      <w:pPr>
        <w:autoSpaceDE w:val="0"/>
        <w:autoSpaceDN w:val="0"/>
        <w:adjustRightInd w:val="0"/>
        <w:spacing w:after="40" w:line="240" w:lineRule="auto"/>
        <w:rPr>
          <w:rFonts w:ascii="Tahoma" w:hAnsi="Tahoma" w:cs="Tahoma"/>
          <w:sz w:val="19"/>
          <w:szCs w:val="19"/>
          <w:lang w:val="en-GB"/>
        </w:rPr>
      </w:pPr>
      <w:r w:rsidRPr="000E7530">
        <w:rPr>
          <w:rFonts w:ascii="Tahoma" w:hAnsi="Tahoma" w:cs="Tahoma"/>
          <w:sz w:val="19"/>
          <w:szCs w:val="19"/>
          <w:lang w:val="en-GB"/>
        </w:rPr>
        <w:t>2. wood: doors, window frames, floors, etc.;</w:t>
      </w:r>
    </w:p>
    <w:p w:rsidR="006C7440" w:rsidRPr="000E7530" w:rsidRDefault="006C7440" w:rsidP="00D96569">
      <w:pPr>
        <w:autoSpaceDE w:val="0"/>
        <w:autoSpaceDN w:val="0"/>
        <w:adjustRightInd w:val="0"/>
        <w:spacing w:after="40" w:line="240" w:lineRule="auto"/>
        <w:rPr>
          <w:rFonts w:ascii="Tahoma" w:hAnsi="Tahoma" w:cs="Tahoma"/>
          <w:sz w:val="19"/>
          <w:szCs w:val="19"/>
          <w:lang w:val="en-GB"/>
        </w:rPr>
      </w:pPr>
      <w:r w:rsidRPr="000E7530">
        <w:rPr>
          <w:rFonts w:ascii="Tahoma" w:hAnsi="Tahoma" w:cs="Tahoma"/>
          <w:sz w:val="19"/>
          <w:szCs w:val="19"/>
          <w:lang w:val="en-GB"/>
        </w:rPr>
        <w:t>3. plastics: coating, blinds, etc.;</w:t>
      </w:r>
    </w:p>
    <w:p w:rsidR="006C7440" w:rsidRPr="000E7530" w:rsidRDefault="006C7440" w:rsidP="00D96569">
      <w:pPr>
        <w:autoSpaceDE w:val="0"/>
        <w:autoSpaceDN w:val="0"/>
        <w:adjustRightInd w:val="0"/>
        <w:spacing w:after="40" w:line="240" w:lineRule="auto"/>
        <w:rPr>
          <w:rFonts w:ascii="Tahoma" w:hAnsi="Tahoma" w:cs="Tahoma"/>
          <w:sz w:val="19"/>
          <w:szCs w:val="19"/>
          <w:lang w:val="en-GB"/>
        </w:rPr>
      </w:pPr>
      <w:r w:rsidRPr="000E7530">
        <w:rPr>
          <w:rFonts w:ascii="Tahoma" w:hAnsi="Tahoma" w:cs="Tahoma"/>
          <w:sz w:val="19"/>
          <w:szCs w:val="19"/>
          <w:lang w:val="en-GB"/>
        </w:rPr>
        <w:t>4. glass: from windows and doors;</w:t>
      </w:r>
    </w:p>
    <w:p w:rsidR="006C7440" w:rsidRPr="000E7530" w:rsidRDefault="006C7440" w:rsidP="00D96569">
      <w:pPr>
        <w:autoSpaceDE w:val="0"/>
        <w:autoSpaceDN w:val="0"/>
        <w:adjustRightInd w:val="0"/>
        <w:spacing w:after="40" w:line="240" w:lineRule="auto"/>
        <w:rPr>
          <w:rFonts w:ascii="Tahoma" w:hAnsi="Tahoma" w:cs="Tahoma"/>
          <w:sz w:val="19"/>
          <w:szCs w:val="19"/>
          <w:lang w:val="en-GB"/>
        </w:rPr>
      </w:pPr>
      <w:r w:rsidRPr="000E7530">
        <w:rPr>
          <w:rFonts w:ascii="Tahoma" w:hAnsi="Tahoma" w:cs="Tahoma"/>
          <w:sz w:val="19"/>
          <w:szCs w:val="19"/>
          <w:lang w:val="en-GB"/>
        </w:rPr>
        <w:t>5. metals: boilers, kettles, coated tubs, sinks;</w:t>
      </w:r>
    </w:p>
    <w:p w:rsidR="006C7440" w:rsidRPr="000E7530" w:rsidRDefault="006C7440" w:rsidP="00D96569">
      <w:pPr>
        <w:autoSpaceDE w:val="0"/>
        <w:autoSpaceDN w:val="0"/>
        <w:adjustRightInd w:val="0"/>
        <w:spacing w:after="40" w:line="240" w:lineRule="auto"/>
        <w:rPr>
          <w:rFonts w:ascii="Tahoma" w:hAnsi="Tahoma" w:cs="Tahoma"/>
          <w:sz w:val="19"/>
          <w:szCs w:val="19"/>
          <w:lang w:val="en-GB"/>
        </w:rPr>
      </w:pPr>
      <w:r w:rsidRPr="000E7530">
        <w:rPr>
          <w:rFonts w:ascii="Tahoma" w:hAnsi="Tahoma" w:cs="Tahoma"/>
          <w:sz w:val="19"/>
          <w:szCs w:val="19"/>
          <w:lang w:val="en-GB"/>
        </w:rPr>
        <w:t>6. electrical waste: insulation materials, wires, etc.;</w:t>
      </w:r>
    </w:p>
    <w:p w:rsidR="006C7440" w:rsidRPr="000E7530" w:rsidRDefault="006C7440" w:rsidP="00D96569">
      <w:pPr>
        <w:autoSpaceDE w:val="0"/>
        <w:autoSpaceDN w:val="0"/>
        <w:adjustRightInd w:val="0"/>
        <w:spacing w:after="40" w:line="240" w:lineRule="auto"/>
        <w:rPr>
          <w:rFonts w:ascii="Tahoma" w:hAnsi="Tahoma" w:cs="Tahoma"/>
          <w:sz w:val="19"/>
          <w:szCs w:val="19"/>
          <w:lang w:val="en-GB"/>
        </w:rPr>
      </w:pPr>
      <w:r w:rsidRPr="000E7530">
        <w:rPr>
          <w:rFonts w:ascii="Tahoma" w:hAnsi="Tahoma" w:cs="Tahoma"/>
          <w:sz w:val="19"/>
          <w:szCs w:val="19"/>
          <w:lang w:val="en-GB"/>
        </w:rPr>
        <w:t>7. sanitary materials: ceramic sinks, toilets</w:t>
      </w:r>
    </w:p>
    <w:p w:rsidR="006C7440" w:rsidRPr="000E7530" w:rsidRDefault="006C7440" w:rsidP="00910A65">
      <w:pPr>
        <w:autoSpaceDE w:val="0"/>
        <w:autoSpaceDN w:val="0"/>
        <w:adjustRightInd w:val="0"/>
        <w:spacing w:after="120" w:line="240" w:lineRule="auto"/>
        <w:rPr>
          <w:rFonts w:ascii="Tahoma" w:hAnsi="Tahoma" w:cs="Tahoma"/>
          <w:sz w:val="19"/>
          <w:szCs w:val="19"/>
          <w:lang w:val="en-GB"/>
        </w:rPr>
      </w:pPr>
      <w:r w:rsidRPr="000E7530">
        <w:rPr>
          <w:rFonts w:ascii="Tahoma" w:hAnsi="Tahoma" w:cs="Tahoma"/>
          <w:sz w:val="19"/>
          <w:szCs w:val="19"/>
          <w:lang w:val="en-GB"/>
        </w:rPr>
        <w:t>8. asbestos waste.</w:t>
      </w:r>
    </w:p>
    <w:p w:rsidR="006C7440" w:rsidRPr="000E7530" w:rsidRDefault="006C7440" w:rsidP="00910A65">
      <w:pPr>
        <w:autoSpaceDE w:val="0"/>
        <w:autoSpaceDN w:val="0"/>
        <w:adjustRightInd w:val="0"/>
        <w:spacing w:after="120" w:line="240" w:lineRule="auto"/>
        <w:rPr>
          <w:rFonts w:ascii="Tahoma" w:hAnsi="Tahoma" w:cs="Tahoma"/>
          <w:sz w:val="19"/>
          <w:szCs w:val="19"/>
          <w:lang w:val="en-GB"/>
        </w:rPr>
      </w:pPr>
      <w:r w:rsidRPr="000E7530">
        <w:rPr>
          <w:rFonts w:ascii="Tahoma" w:hAnsi="Tahoma" w:cs="Tahoma"/>
          <w:sz w:val="19"/>
          <w:szCs w:val="19"/>
          <w:lang w:val="en-GB"/>
        </w:rPr>
        <w:t>During the construction mainly construction debris is created, some hazardous waste like pain finishes,</w:t>
      </w:r>
      <w:r w:rsidR="00910A65" w:rsidRPr="000E7530">
        <w:rPr>
          <w:rFonts w:ascii="Tahoma" w:hAnsi="Tahoma" w:cs="Tahoma"/>
          <w:sz w:val="19"/>
          <w:szCs w:val="19"/>
          <w:lang w:val="en-GB"/>
        </w:rPr>
        <w:t xml:space="preserve"> </w:t>
      </w:r>
      <w:r w:rsidRPr="000E7530">
        <w:rPr>
          <w:rFonts w:ascii="Tahoma" w:hAnsi="Tahoma" w:cs="Tahoma"/>
          <w:sz w:val="19"/>
          <w:szCs w:val="19"/>
          <w:lang w:val="en-GB"/>
        </w:rPr>
        <w:t>hydraulic oils etc., and as well small quantities of municipal waste</w:t>
      </w:r>
      <w:r w:rsidR="000E7530">
        <w:rPr>
          <w:rFonts w:ascii="Tahoma" w:hAnsi="Tahoma" w:cs="Tahoma"/>
          <w:sz w:val="19"/>
          <w:szCs w:val="19"/>
          <w:lang w:val="en-GB"/>
        </w:rPr>
        <w:t>. W</w:t>
      </w:r>
      <w:r w:rsidRPr="000E7530">
        <w:rPr>
          <w:rFonts w:ascii="Tahoma" w:hAnsi="Tahoma" w:cs="Tahoma"/>
          <w:sz w:val="19"/>
          <w:szCs w:val="19"/>
          <w:lang w:val="en-GB"/>
        </w:rPr>
        <w:t>aste generation is expected to have the most important environmental impact. The envisaged works</w:t>
      </w:r>
      <w:r w:rsidR="00910A65" w:rsidRPr="000E7530">
        <w:rPr>
          <w:rFonts w:ascii="Tahoma" w:hAnsi="Tahoma" w:cs="Tahoma"/>
          <w:sz w:val="19"/>
          <w:szCs w:val="19"/>
          <w:lang w:val="en-GB"/>
        </w:rPr>
        <w:t xml:space="preserve"> </w:t>
      </w:r>
      <w:r w:rsidRPr="000E7530">
        <w:rPr>
          <w:rFonts w:ascii="Tahoma" w:hAnsi="Tahoma" w:cs="Tahoma"/>
          <w:sz w:val="19"/>
          <w:szCs w:val="19"/>
          <w:lang w:val="en-GB"/>
        </w:rPr>
        <w:t>under the project will produce several types of waste. These are classified according to the European</w:t>
      </w:r>
      <w:r w:rsidR="00910A65" w:rsidRPr="000E7530">
        <w:rPr>
          <w:rFonts w:ascii="Tahoma" w:hAnsi="Tahoma" w:cs="Tahoma"/>
          <w:sz w:val="19"/>
          <w:szCs w:val="19"/>
          <w:lang w:val="en-GB"/>
        </w:rPr>
        <w:t xml:space="preserve"> </w:t>
      </w:r>
      <w:r w:rsidRPr="000E7530">
        <w:rPr>
          <w:rFonts w:ascii="Tahoma" w:hAnsi="Tahoma" w:cs="Tahoma"/>
          <w:sz w:val="19"/>
          <w:szCs w:val="19"/>
          <w:lang w:val="en-GB"/>
        </w:rPr>
        <w:t xml:space="preserve">waste catalogue and hazardous waste list as the Republic of </w:t>
      </w:r>
      <w:r w:rsidR="007E668C" w:rsidRPr="000E7530">
        <w:rPr>
          <w:rFonts w:ascii="Tahoma" w:hAnsi="Tahoma" w:cs="Tahoma"/>
          <w:sz w:val="19"/>
          <w:szCs w:val="19"/>
          <w:lang w:val="en-GB"/>
        </w:rPr>
        <w:t>Serbia</w:t>
      </w:r>
      <w:r w:rsidRPr="000E7530">
        <w:rPr>
          <w:rFonts w:ascii="Tahoma" w:hAnsi="Tahoma" w:cs="Tahoma"/>
          <w:sz w:val="19"/>
          <w:szCs w:val="19"/>
          <w:lang w:val="en-GB"/>
        </w:rPr>
        <w:t xml:space="preserve"> harmonized the waste legislation with</w:t>
      </w:r>
      <w:r w:rsidR="00910A65" w:rsidRPr="000E7530">
        <w:rPr>
          <w:rFonts w:ascii="Tahoma" w:hAnsi="Tahoma" w:cs="Tahoma"/>
          <w:sz w:val="19"/>
          <w:szCs w:val="19"/>
          <w:lang w:val="en-GB"/>
        </w:rPr>
        <w:t xml:space="preserve"> </w:t>
      </w:r>
      <w:r w:rsidRPr="000E7530">
        <w:rPr>
          <w:rFonts w:ascii="Tahoma" w:hAnsi="Tahoma" w:cs="Tahoma"/>
          <w:sz w:val="19"/>
          <w:szCs w:val="19"/>
          <w:lang w:val="en-GB"/>
        </w:rPr>
        <w:t>the EU legislation</w:t>
      </w:r>
    </w:p>
    <w:p w:rsidR="006C7440" w:rsidRPr="000E7530" w:rsidRDefault="006C7440" w:rsidP="00910A65">
      <w:pPr>
        <w:pStyle w:val="ListParagraph"/>
        <w:numPr>
          <w:ilvl w:val="0"/>
          <w:numId w:val="1"/>
        </w:numPr>
        <w:autoSpaceDE w:val="0"/>
        <w:autoSpaceDN w:val="0"/>
        <w:adjustRightInd w:val="0"/>
        <w:spacing w:after="120" w:line="240" w:lineRule="auto"/>
        <w:ind w:left="426" w:hanging="426"/>
        <w:rPr>
          <w:rFonts w:ascii="Tahoma" w:hAnsi="Tahoma" w:cs="Tahoma"/>
          <w:sz w:val="19"/>
          <w:szCs w:val="19"/>
          <w:lang w:val="en-GB"/>
        </w:rPr>
      </w:pPr>
      <w:r w:rsidRPr="000E7530">
        <w:rPr>
          <w:rFonts w:ascii="Tahoma" w:hAnsi="Tahoma" w:cs="Tahoma"/>
          <w:sz w:val="19"/>
          <w:szCs w:val="19"/>
          <w:lang w:val="en-GB"/>
        </w:rPr>
        <w:t>Wastes from the manufacture, formulation, supply and use (MFSU) of coatings (paints,</w:t>
      </w:r>
      <w:r w:rsidR="00910A65" w:rsidRPr="000E7530">
        <w:rPr>
          <w:rFonts w:ascii="Tahoma" w:hAnsi="Tahoma" w:cs="Tahoma"/>
          <w:sz w:val="19"/>
          <w:szCs w:val="19"/>
          <w:lang w:val="en-GB"/>
        </w:rPr>
        <w:t xml:space="preserve"> </w:t>
      </w:r>
      <w:r w:rsidRPr="000E7530">
        <w:rPr>
          <w:rFonts w:ascii="Tahoma" w:hAnsi="Tahoma" w:cs="Tahoma"/>
          <w:sz w:val="19"/>
          <w:szCs w:val="19"/>
          <w:lang w:val="en-GB"/>
        </w:rPr>
        <w:t>varnishes and vitreous enamels), sealants and printing inks</w:t>
      </w:r>
    </w:p>
    <w:p w:rsidR="006C7440" w:rsidRPr="000E7530" w:rsidRDefault="006C7440" w:rsidP="00910A65">
      <w:pPr>
        <w:pStyle w:val="ListParagraph"/>
        <w:numPr>
          <w:ilvl w:val="0"/>
          <w:numId w:val="1"/>
        </w:numPr>
        <w:autoSpaceDE w:val="0"/>
        <w:autoSpaceDN w:val="0"/>
        <w:adjustRightInd w:val="0"/>
        <w:spacing w:after="120" w:line="240" w:lineRule="auto"/>
        <w:ind w:left="426" w:hanging="426"/>
        <w:rPr>
          <w:rFonts w:ascii="Tahoma" w:hAnsi="Tahoma" w:cs="Tahoma"/>
          <w:sz w:val="19"/>
          <w:szCs w:val="19"/>
          <w:lang w:val="en-GB"/>
        </w:rPr>
      </w:pPr>
      <w:r w:rsidRPr="000E7530">
        <w:rPr>
          <w:rFonts w:ascii="Tahoma" w:hAnsi="Tahoma" w:cs="Tahoma"/>
          <w:sz w:val="19"/>
          <w:szCs w:val="19"/>
          <w:lang w:val="en-GB"/>
        </w:rPr>
        <w:t>Oil wastes and wastes of liquid fuels</w:t>
      </w:r>
    </w:p>
    <w:p w:rsidR="006C7440" w:rsidRPr="000E7530" w:rsidRDefault="006C7440" w:rsidP="00910A65">
      <w:pPr>
        <w:pStyle w:val="ListParagraph"/>
        <w:numPr>
          <w:ilvl w:val="0"/>
          <w:numId w:val="1"/>
        </w:numPr>
        <w:autoSpaceDE w:val="0"/>
        <w:autoSpaceDN w:val="0"/>
        <w:adjustRightInd w:val="0"/>
        <w:spacing w:after="120" w:line="240" w:lineRule="auto"/>
        <w:ind w:left="426" w:hanging="426"/>
        <w:rPr>
          <w:rFonts w:ascii="Tahoma" w:hAnsi="Tahoma" w:cs="Tahoma"/>
          <w:sz w:val="19"/>
          <w:szCs w:val="19"/>
          <w:lang w:val="en-GB"/>
        </w:rPr>
      </w:pPr>
      <w:r w:rsidRPr="000E7530">
        <w:rPr>
          <w:rFonts w:ascii="Tahoma" w:hAnsi="Tahoma" w:cs="Tahoma"/>
          <w:sz w:val="19"/>
          <w:szCs w:val="19"/>
          <w:lang w:val="en-GB"/>
        </w:rPr>
        <w:t>Waste packaging; absorbents, wiping cloths, filter materials and protective clothing not</w:t>
      </w:r>
      <w:r w:rsidR="00910A65" w:rsidRPr="000E7530">
        <w:rPr>
          <w:rFonts w:ascii="Tahoma" w:hAnsi="Tahoma" w:cs="Tahoma"/>
          <w:sz w:val="19"/>
          <w:szCs w:val="19"/>
          <w:lang w:val="en-GB"/>
        </w:rPr>
        <w:t xml:space="preserve"> </w:t>
      </w:r>
      <w:r w:rsidRPr="000E7530">
        <w:rPr>
          <w:rFonts w:ascii="Tahoma" w:hAnsi="Tahoma" w:cs="Tahoma"/>
          <w:sz w:val="19"/>
          <w:szCs w:val="19"/>
          <w:lang w:val="en-GB"/>
        </w:rPr>
        <w:t>otherwise specified</w:t>
      </w:r>
    </w:p>
    <w:p w:rsidR="006C7440" w:rsidRPr="000E7530" w:rsidRDefault="006C7440" w:rsidP="00910A65">
      <w:pPr>
        <w:pStyle w:val="ListParagraph"/>
        <w:numPr>
          <w:ilvl w:val="0"/>
          <w:numId w:val="1"/>
        </w:numPr>
        <w:autoSpaceDE w:val="0"/>
        <w:autoSpaceDN w:val="0"/>
        <w:adjustRightInd w:val="0"/>
        <w:spacing w:after="120" w:line="240" w:lineRule="auto"/>
        <w:ind w:left="426" w:hanging="426"/>
        <w:rPr>
          <w:rFonts w:ascii="Tahoma" w:hAnsi="Tahoma" w:cs="Tahoma"/>
          <w:sz w:val="19"/>
          <w:szCs w:val="19"/>
          <w:lang w:val="en-GB"/>
        </w:rPr>
      </w:pPr>
      <w:r w:rsidRPr="000E7530">
        <w:rPr>
          <w:rFonts w:ascii="Tahoma" w:hAnsi="Tahoma" w:cs="Tahoma"/>
          <w:sz w:val="19"/>
          <w:szCs w:val="19"/>
          <w:lang w:val="en-GB"/>
        </w:rPr>
        <w:t>Construction and demolition wastes (including excavated soil from contaminated sites)</w:t>
      </w:r>
    </w:p>
    <w:p w:rsidR="006C7440" w:rsidRPr="000E7530" w:rsidRDefault="006C7440" w:rsidP="00910A65">
      <w:pPr>
        <w:pStyle w:val="ListParagraph"/>
        <w:numPr>
          <w:ilvl w:val="0"/>
          <w:numId w:val="1"/>
        </w:numPr>
        <w:autoSpaceDE w:val="0"/>
        <w:autoSpaceDN w:val="0"/>
        <w:adjustRightInd w:val="0"/>
        <w:spacing w:after="120" w:line="240" w:lineRule="auto"/>
        <w:ind w:left="426" w:hanging="426"/>
        <w:rPr>
          <w:rFonts w:ascii="Tahoma" w:hAnsi="Tahoma" w:cs="Tahoma"/>
          <w:sz w:val="19"/>
          <w:szCs w:val="19"/>
          <w:lang w:val="en-GB"/>
        </w:rPr>
      </w:pPr>
      <w:r w:rsidRPr="000E7530">
        <w:rPr>
          <w:rFonts w:ascii="Tahoma" w:hAnsi="Tahoma" w:cs="Tahoma"/>
          <w:sz w:val="19"/>
          <w:szCs w:val="19"/>
          <w:lang w:val="en-GB"/>
        </w:rPr>
        <w:t>Municipal wastes (household waste and similar commercial, industrial and institutional</w:t>
      </w:r>
      <w:r w:rsidR="00910A65" w:rsidRPr="000E7530">
        <w:rPr>
          <w:rFonts w:ascii="Tahoma" w:hAnsi="Tahoma" w:cs="Tahoma"/>
          <w:sz w:val="19"/>
          <w:szCs w:val="19"/>
          <w:lang w:val="en-GB"/>
        </w:rPr>
        <w:t xml:space="preserve"> </w:t>
      </w:r>
      <w:r w:rsidRPr="000E7530">
        <w:rPr>
          <w:rFonts w:ascii="Tahoma" w:hAnsi="Tahoma" w:cs="Tahoma"/>
          <w:sz w:val="19"/>
          <w:szCs w:val="19"/>
          <w:lang w:val="en-GB"/>
        </w:rPr>
        <w:t>wastes) including separately collected fractions</w:t>
      </w:r>
    </w:p>
    <w:p w:rsidR="00AA745C" w:rsidRPr="000E7530" w:rsidRDefault="006C7440" w:rsidP="00910A65">
      <w:pPr>
        <w:autoSpaceDE w:val="0"/>
        <w:autoSpaceDN w:val="0"/>
        <w:adjustRightInd w:val="0"/>
        <w:spacing w:after="120" w:line="240" w:lineRule="auto"/>
        <w:rPr>
          <w:rFonts w:ascii="Tahoma" w:hAnsi="Tahoma" w:cs="Tahoma"/>
          <w:sz w:val="19"/>
          <w:szCs w:val="19"/>
          <w:lang w:val="en-GB"/>
        </w:rPr>
      </w:pPr>
      <w:r w:rsidRPr="000E7530">
        <w:rPr>
          <w:rFonts w:ascii="Tahoma" w:hAnsi="Tahoma" w:cs="Tahoma"/>
          <w:sz w:val="19"/>
          <w:szCs w:val="19"/>
          <w:lang w:val="en-GB"/>
        </w:rPr>
        <w:t xml:space="preserve">Hazardous waste is expected in small quantities and it has to be separated from </w:t>
      </w:r>
      <w:r w:rsidR="000E7530" w:rsidRPr="000E7530">
        <w:rPr>
          <w:rFonts w:ascii="Tahoma" w:hAnsi="Tahoma" w:cs="Tahoma"/>
          <w:sz w:val="19"/>
          <w:szCs w:val="19"/>
          <w:lang w:val="en-GB"/>
        </w:rPr>
        <w:t>non-hazardous</w:t>
      </w:r>
      <w:r w:rsidRPr="000E7530">
        <w:rPr>
          <w:rFonts w:ascii="Tahoma" w:hAnsi="Tahoma" w:cs="Tahoma"/>
          <w:sz w:val="19"/>
          <w:szCs w:val="19"/>
          <w:lang w:val="en-GB"/>
        </w:rPr>
        <w:t xml:space="preserve"> municipal</w:t>
      </w:r>
      <w:r w:rsidR="00910A65" w:rsidRPr="000E7530">
        <w:rPr>
          <w:rFonts w:ascii="Tahoma" w:hAnsi="Tahoma" w:cs="Tahoma"/>
          <w:sz w:val="19"/>
          <w:szCs w:val="19"/>
          <w:lang w:val="en-GB"/>
        </w:rPr>
        <w:t xml:space="preserve"> </w:t>
      </w:r>
      <w:r w:rsidRPr="000E7530">
        <w:rPr>
          <w:rFonts w:ascii="Tahoma" w:hAnsi="Tahoma" w:cs="Tahoma"/>
          <w:sz w:val="19"/>
          <w:szCs w:val="19"/>
          <w:lang w:val="en-GB"/>
        </w:rPr>
        <w:t>waste. For hazardous waste contractor has to follow procedure for hazardous waste management, this</w:t>
      </w:r>
      <w:r w:rsidR="00910A65" w:rsidRPr="000E7530">
        <w:rPr>
          <w:rFonts w:ascii="Tahoma" w:hAnsi="Tahoma" w:cs="Tahoma"/>
          <w:sz w:val="19"/>
          <w:szCs w:val="19"/>
          <w:lang w:val="en-GB"/>
        </w:rPr>
        <w:t xml:space="preserve"> </w:t>
      </w:r>
      <w:r w:rsidRPr="000E7530">
        <w:rPr>
          <w:rFonts w:ascii="Tahoma" w:hAnsi="Tahoma" w:cs="Tahoma"/>
          <w:sz w:val="19"/>
          <w:szCs w:val="19"/>
          <w:lang w:val="en-GB"/>
        </w:rPr>
        <w:t>implies collection, handing over the waste to authorized company for hazardous waste management and</w:t>
      </w:r>
      <w:r w:rsidR="00910A65" w:rsidRPr="000E7530">
        <w:rPr>
          <w:rFonts w:ascii="Tahoma" w:hAnsi="Tahoma" w:cs="Tahoma"/>
          <w:sz w:val="19"/>
          <w:szCs w:val="19"/>
          <w:lang w:val="en-GB"/>
        </w:rPr>
        <w:t xml:space="preserve"> </w:t>
      </w:r>
      <w:r w:rsidRPr="000E7530">
        <w:rPr>
          <w:rFonts w:ascii="Tahoma" w:hAnsi="Tahoma" w:cs="Tahoma"/>
          <w:sz w:val="19"/>
          <w:szCs w:val="19"/>
          <w:lang w:val="en-GB"/>
        </w:rPr>
        <w:t>fulfilling accompanying documentation</w:t>
      </w:r>
      <w:r w:rsidR="00910A65" w:rsidRPr="000E7530">
        <w:rPr>
          <w:rFonts w:ascii="Tahoma" w:hAnsi="Tahoma" w:cs="Tahoma"/>
          <w:sz w:val="19"/>
          <w:szCs w:val="19"/>
          <w:lang w:val="en-GB"/>
        </w:rPr>
        <w:t xml:space="preserve"> </w:t>
      </w:r>
    </w:p>
    <w:p w:rsidR="006C7440" w:rsidRPr="000E7530" w:rsidRDefault="006C7440" w:rsidP="00910A65">
      <w:pPr>
        <w:autoSpaceDE w:val="0"/>
        <w:autoSpaceDN w:val="0"/>
        <w:adjustRightInd w:val="0"/>
        <w:spacing w:after="120" w:line="240" w:lineRule="auto"/>
        <w:rPr>
          <w:rFonts w:ascii="Tahoma" w:hAnsi="Tahoma" w:cs="Tahoma"/>
          <w:sz w:val="19"/>
          <w:szCs w:val="19"/>
          <w:lang w:val="en-GB"/>
        </w:rPr>
      </w:pPr>
      <w:r w:rsidRPr="000E7530">
        <w:rPr>
          <w:rFonts w:ascii="Tahoma" w:hAnsi="Tahoma" w:cs="Tahoma"/>
          <w:sz w:val="19"/>
          <w:szCs w:val="19"/>
          <w:lang w:val="en-GB"/>
        </w:rPr>
        <w:t>Different waste types (plastic and glass packaging, electrical waste, spare oils) for which separate</w:t>
      </w:r>
      <w:r w:rsidR="00910A65" w:rsidRPr="000E7530">
        <w:rPr>
          <w:rFonts w:ascii="Tahoma" w:hAnsi="Tahoma" w:cs="Tahoma"/>
          <w:sz w:val="19"/>
          <w:szCs w:val="19"/>
          <w:lang w:val="en-GB"/>
        </w:rPr>
        <w:t xml:space="preserve"> </w:t>
      </w:r>
      <w:r w:rsidRPr="000E7530">
        <w:rPr>
          <w:rFonts w:ascii="Tahoma" w:hAnsi="Tahoma" w:cs="Tahoma"/>
          <w:sz w:val="19"/>
          <w:szCs w:val="19"/>
          <w:lang w:val="en-GB"/>
        </w:rPr>
        <w:t xml:space="preserve">collection/ recycling system exist in the country have to be separated from </w:t>
      </w:r>
      <w:r w:rsidR="000E7530" w:rsidRPr="000E7530">
        <w:rPr>
          <w:rFonts w:ascii="Tahoma" w:hAnsi="Tahoma" w:cs="Tahoma"/>
          <w:sz w:val="19"/>
          <w:szCs w:val="19"/>
          <w:lang w:val="en-GB"/>
        </w:rPr>
        <w:t>non-recyclable</w:t>
      </w:r>
      <w:r w:rsidRPr="000E7530">
        <w:rPr>
          <w:rFonts w:ascii="Tahoma" w:hAnsi="Tahoma" w:cs="Tahoma"/>
          <w:sz w:val="19"/>
          <w:szCs w:val="19"/>
          <w:lang w:val="en-GB"/>
        </w:rPr>
        <w:t xml:space="preserve"> waste and</w:t>
      </w:r>
      <w:r w:rsidR="00910A65" w:rsidRPr="000E7530">
        <w:rPr>
          <w:rFonts w:ascii="Tahoma" w:hAnsi="Tahoma" w:cs="Tahoma"/>
          <w:sz w:val="19"/>
          <w:szCs w:val="19"/>
          <w:lang w:val="en-GB"/>
        </w:rPr>
        <w:t xml:space="preserve"> </w:t>
      </w:r>
      <w:r w:rsidRPr="000E7530">
        <w:rPr>
          <w:rFonts w:ascii="Tahoma" w:hAnsi="Tahoma" w:cs="Tahoma"/>
          <w:sz w:val="19"/>
          <w:szCs w:val="19"/>
          <w:lang w:val="en-GB"/>
        </w:rPr>
        <w:t xml:space="preserve">taken to appropriate collection points with accompanying documentation. </w:t>
      </w:r>
      <w:r w:rsidR="000E7530" w:rsidRPr="000E7530">
        <w:rPr>
          <w:rFonts w:ascii="Tahoma" w:hAnsi="Tahoma" w:cs="Tahoma"/>
          <w:sz w:val="19"/>
          <w:szCs w:val="19"/>
          <w:lang w:val="en-GB"/>
        </w:rPr>
        <w:t>Non-recyclable</w:t>
      </w:r>
      <w:r w:rsidRPr="000E7530">
        <w:rPr>
          <w:rFonts w:ascii="Tahoma" w:hAnsi="Tahoma" w:cs="Tahoma"/>
          <w:sz w:val="19"/>
          <w:szCs w:val="19"/>
          <w:lang w:val="en-GB"/>
        </w:rPr>
        <w:t xml:space="preserve"> waste has to be</w:t>
      </w:r>
      <w:r w:rsidR="00910A65" w:rsidRPr="000E7530">
        <w:rPr>
          <w:rFonts w:ascii="Tahoma" w:hAnsi="Tahoma" w:cs="Tahoma"/>
          <w:sz w:val="19"/>
          <w:szCs w:val="19"/>
          <w:lang w:val="en-GB"/>
        </w:rPr>
        <w:t xml:space="preserve"> </w:t>
      </w:r>
      <w:r w:rsidRPr="000E7530">
        <w:rPr>
          <w:rFonts w:ascii="Tahoma" w:hAnsi="Tahoma" w:cs="Tahoma"/>
          <w:sz w:val="19"/>
          <w:szCs w:val="19"/>
          <w:lang w:val="en-GB"/>
        </w:rPr>
        <w:t>taken to an approved landfill.</w:t>
      </w:r>
    </w:p>
    <w:p w:rsidR="006C7440" w:rsidRPr="000E7530" w:rsidRDefault="006C7440" w:rsidP="00910A65">
      <w:pPr>
        <w:autoSpaceDE w:val="0"/>
        <w:autoSpaceDN w:val="0"/>
        <w:adjustRightInd w:val="0"/>
        <w:spacing w:after="120" w:line="240" w:lineRule="auto"/>
        <w:rPr>
          <w:rFonts w:ascii="Tahoma" w:hAnsi="Tahoma" w:cs="Tahoma"/>
          <w:sz w:val="19"/>
          <w:szCs w:val="19"/>
          <w:lang w:val="en-GB"/>
        </w:rPr>
      </w:pPr>
      <w:r w:rsidRPr="000E7530">
        <w:rPr>
          <w:rFonts w:ascii="Tahoma" w:hAnsi="Tahoma" w:cs="Tahoma"/>
          <w:sz w:val="19"/>
          <w:szCs w:val="19"/>
          <w:lang w:val="en-GB"/>
        </w:rPr>
        <w:t>The building site will be cleaned and all debris and waste materials will be disposed of in accordance with</w:t>
      </w:r>
      <w:r w:rsidR="00910A65" w:rsidRPr="000E7530">
        <w:rPr>
          <w:rFonts w:ascii="Tahoma" w:hAnsi="Tahoma" w:cs="Tahoma"/>
          <w:sz w:val="19"/>
          <w:szCs w:val="19"/>
          <w:lang w:val="en-GB"/>
        </w:rPr>
        <w:t xml:space="preserve"> </w:t>
      </w:r>
      <w:r w:rsidRPr="000E7530">
        <w:rPr>
          <w:rFonts w:ascii="Tahoma" w:hAnsi="Tahoma" w:cs="Tahoma"/>
          <w:sz w:val="19"/>
          <w:szCs w:val="19"/>
          <w:lang w:val="en-GB"/>
        </w:rPr>
        <w:t xml:space="preserve">clauses specified in the bills of quantities. Burning or illegal </w:t>
      </w:r>
      <w:r w:rsidR="000E7530" w:rsidRPr="000E7530">
        <w:rPr>
          <w:rFonts w:ascii="Tahoma" w:hAnsi="Tahoma" w:cs="Tahoma"/>
          <w:sz w:val="19"/>
          <w:szCs w:val="19"/>
          <w:lang w:val="en-GB"/>
        </w:rPr>
        <w:t>dumping</w:t>
      </w:r>
      <w:r w:rsidRPr="000E7530">
        <w:rPr>
          <w:rFonts w:ascii="Tahoma" w:hAnsi="Tahoma" w:cs="Tahoma"/>
          <w:sz w:val="19"/>
          <w:szCs w:val="19"/>
          <w:lang w:val="en-GB"/>
        </w:rPr>
        <w:t xml:space="preserve"> of waste is strictly forbidden.</w:t>
      </w:r>
    </w:p>
    <w:p w:rsidR="00AA745C" w:rsidRPr="000E7530" w:rsidRDefault="006C7440" w:rsidP="00910A65">
      <w:pPr>
        <w:autoSpaceDE w:val="0"/>
        <w:autoSpaceDN w:val="0"/>
        <w:adjustRightInd w:val="0"/>
        <w:spacing w:after="120" w:line="240" w:lineRule="auto"/>
        <w:rPr>
          <w:rFonts w:ascii="Tahoma" w:hAnsi="Tahoma" w:cs="Tahoma"/>
          <w:sz w:val="19"/>
          <w:szCs w:val="19"/>
          <w:lang w:val="en-GB"/>
        </w:rPr>
      </w:pPr>
      <w:r w:rsidRPr="000E7530">
        <w:rPr>
          <w:rFonts w:ascii="Tahoma" w:hAnsi="Tahoma" w:cs="Tahoma"/>
          <w:sz w:val="19"/>
          <w:szCs w:val="19"/>
          <w:lang w:val="en-GB"/>
        </w:rPr>
        <w:t>Municipal waste and other waste have to be collected in containers specially designed for that purpose</w:t>
      </w:r>
      <w:r w:rsidR="00910A65" w:rsidRPr="000E7530">
        <w:rPr>
          <w:rFonts w:ascii="Tahoma" w:hAnsi="Tahoma" w:cs="Tahoma"/>
          <w:sz w:val="19"/>
          <w:szCs w:val="19"/>
          <w:lang w:val="en-GB"/>
        </w:rPr>
        <w:t xml:space="preserve"> </w:t>
      </w:r>
      <w:r w:rsidRPr="000E7530">
        <w:rPr>
          <w:rFonts w:ascii="Tahoma" w:hAnsi="Tahoma" w:cs="Tahoma"/>
          <w:sz w:val="19"/>
          <w:szCs w:val="19"/>
          <w:lang w:val="en-GB"/>
        </w:rPr>
        <w:t>and regularly conveyed away.</w:t>
      </w:r>
      <w:r w:rsidR="00910A65" w:rsidRPr="000E7530">
        <w:rPr>
          <w:rFonts w:ascii="Tahoma" w:hAnsi="Tahoma" w:cs="Tahoma"/>
          <w:sz w:val="19"/>
          <w:szCs w:val="19"/>
          <w:lang w:val="en-GB"/>
        </w:rPr>
        <w:t xml:space="preserve"> </w:t>
      </w:r>
    </w:p>
    <w:p w:rsidR="006C7440" w:rsidRPr="000E7530" w:rsidRDefault="006C7440" w:rsidP="00910A65">
      <w:pPr>
        <w:autoSpaceDE w:val="0"/>
        <w:autoSpaceDN w:val="0"/>
        <w:adjustRightInd w:val="0"/>
        <w:spacing w:after="120" w:line="240" w:lineRule="auto"/>
        <w:rPr>
          <w:rFonts w:ascii="Tahoma" w:hAnsi="Tahoma" w:cs="Tahoma"/>
          <w:sz w:val="19"/>
          <w:szCs w:val="19"/>
          <w:lang w:val="en-GB"/>
        </w:rPr>
      </w:pPr>
      <w:r w:rsidRPr="000E7530">
        <w:rPr>
          <w:rFonts w:ascii="Tahoma" w:hAnsi="Tahoma" w:cs="Tahoma"/>
          <w:sz w:val="19"/>
          <w:szCs w:val="19"/>
          <w:lang w:val="en-GB"/>
        </w:rPr>
        <w:t>All waste has to be collected and handed over to the company authorized for collection and</w:t>
      </w:r>
      <w:r w:rsidR="00910A65" w:rsidRPr="000E7530">
        <w:rPr>
          <w:rFonts w:ascii="Tahoma" w:hAnsi="Tahoma" w:cs="Tahoma"/>
          <w:sz w:val="19"/>
          <w:szCs w:val="19"/>
          <w:lang w:val="en-GB"/>
        </w:rPr>
        <w:t xml:space="preserve"> </w:t>
      </w:r>
      <w:r w:rsidRPr="000E7530">
        <w:rPr>
          <w:rFonts w:ascii="Tahoma" w:hAnsi="Tahoma" w:cs="Tahoma"/>
          <w:sz w:val="19"/>
          <w:szCs w:val="19"/>
          <w:lang w:val="en-GB"/>
        </w:rPr>
        <w:t>transportation of that type of the waste.</w:t>
      </w:r>
    </w:p>
    <w:p w:rsidR="00AA745C" w:rsidRPr="000E7530" w:rsidRDefault="00AA745C" w:rsidP="00AA745C">
      <w:pPr>
        <w:autoSpaceDE w:val="0"/>
        <w:autoSpaceDN w:val="0"/>
        <w:adjustRightInd w:val="0"/>
        <w:spacing w:after="0" w:line="240" w:lineRule="auto"/>
        <w:rPr>
          <w:rFonts w:ascii="Tahoma" w:hAnsi="Tahoma" w:cs="Tahoma"/>
          <w:sz w:val="19"/>
          <w:szCs w:val="19"/>
          <w:lang w:val="en-GB"/>
        </w:rPr>
      </w:pPr>
      <w:r w:rsidRPr="000E7530">
        <w:rPr>
          <w:rFonts w:ascii="Tahoma" w:hAnsi="Tahoma" w:cs="Tahoma"/>
          <w:sz w:val="19"/>
          <w:szCs w:val="19"/>
          <w:lang w:val="en-GB"/>
        </w:rPr>
        <w:t>The waste (hazardous and non-hazardous) should be separately stored and collected according to Ordinance on Categories, Types and Classification of Waste (off. Gazette no. 50/05). Hazardous waste (which includes toners, electrical equipment, etc.) can be on location stored for maximum one year. The waste should be handed to the hazardous waste authorized company. Documentation regarding waste management should be kept on site.</w:t>
      </w:r>
    </w:p>
    <w:p w:rsidR="00AA745C" w:rsidRPr="000E7530" w:rsidRDefault="00AA745C" w:rsidP="00AA745C">
      <w:pPr>
        <w:autoSpaceDE w:val="0"/>
        <w:autoSpaceDN w:val="0"/>
        <w:adjustRightInd w:val="0"/>
        <w:spacing w:after="0" w:line="240" w:lineRule="auto"/>
        <w:rPr>
          <w:rFonts w:ascii="Tahoma" w:hAnsi="Tahoma" w:cs="Tahoma"/>
          <w:sz w:val="19"/>
          <w:szCs w:val="19"/>
          <w:lang w:val="en-GB"/>
        </w:rPr>
      </w:pPr>
    </w:p>
    <w:p w:rsidR="006C7440" w:rsidRPr="000E7530" w:rsidRDefault="006C7440" w:rsidP="00910A65">
      <w:pPr>
        <w:autoSpaceDE w:val="0"/>
        <w:autoSpaceDN w:val="0"/>
        <w:adjustRightInd w:val="0"/>
        <w:spacing w:after="120" w:line="240" w:lineRule="auto"/>
        <w:rPr>
          <w:rFonts w:ascii="Tahoma" w:hAnsi="Tahoma" w:cs="Tahoma"/>
          <w:b/>
          <w:sz w:val="19"/>
          <w:szCs w:val="19"/>
          <w:highlight w:val="yellow"/>
          <w:lang w:val="en-GB"/>
        </w:rPr>
      </w:pPr>
      <w:r w:rsidRPr="000E7530">
        <w:rPr>
          <w:rFonts w:ascii="Tahoma" w:hAnsi="Tahoma" w:cs="Tahoma"/>
          <w:b/>
          <w:sz w:val="19"/>
          <w:szCs w:val="19"/>
          <w:highlight w:val="yellow"/>
          <w:lang w:val="en-GB"/>
        </w:rPr>
        <w:t>Asbestos waste</w:t>
      </w:r>
    </w:p>
    <w:p w:rsidR="006C7440" w:rsidRPr="000E7530" w:rsidRDefault="006C7440" w:rsidP="00D96569">
      <w:pPr>
        <w:autoSpaceDE w:val="0"/>
        <w:autoSpaceDN w:val="0"/>
        <w:adjustRightInd w:val="0"/>
        <w:spacing w:after="120" w:line="240" w:lineRule="auto"/>
        <w:rPr>
          <w:rFonts w:ascii="Tahoma" w:hAnsi="Tahoma" w:cs="Tahoma"/>
          <w:sz w:val="19"/>
          <w:szCs w:val="19"/>
          <w:lang w:val="en-GB"/>
        </w:rPr>
      </w:pPr>
      <w:r w:rsidRPr="000E7530">
        <w:rPr>
          <w:rFonts w:ascii="Tahoma" w:hAnsi="Tahoma" w:cs="Tahoma"/>
          <w:sz w:val="19"/>
          <w:szCs w:val="19"/>
          <w:lang w:val="en-GB"/>
        </w:rPr>
        <w:t>If asbestos is located on the project site, it has to be marked clearly as hazardous material. When possible</w:t>
      </w:r>
      <w:r w:rsidR="000565F9" w:rsidRPr="000E7530">
        <w:rPr>
          <w:rFonts w:ascii="Tahoma" w:hAnsi="Tahoma" w:cs="Tahoma"/>
          <w:sz w:val="19"/>
          <w:szCs w:val="19"/>
          <w:lang w:val="en-GB"/>
        </w:rPr>
        <w:t xml:space="preserve"> </w:t>
      </w:r>
      <w:r w:rsidRPr="000E7530">
        <w:rPr>
          <w:rFonts w:ascii="Tahoma" w:hAnsi="Tahoma" w:cs="Tahoma"/>
          <w:sz w:val="19"/>
          <w:szCs w:val="19"/>
          <w:lang w:val="en-GB"/>
        </w:rPr>
        <w:t>the asbestos will be appropriately contained and sealed to minimize exposure specially during building</w:t>
      </w:r>
      <w:r w:rsidR="000565F9" w:rsidRPr="000E7530">
        <w:rPr>
          <w:rFonts w:ascii="Tahoma" w:hAnsi="Tahoma" w:cs="Tahoma"/>
          <w:sz w:val="19"/>
          <w:szCs w:val="19"/>
          <w:lang w:val="en-GB"/>
        </w:rPr>
        <w:t xml:space="preserve"> </w:t>
      </w:r>
      <w:r w:rsidRPr="000E7530">
        <w:rPr>
          <w:rFonts w:ascii="Tahoma" w:hAnsi="Tahoma" w:cs="Tahoma"/>
          <w:sz w:val="19"/>
          <w:szCs w:val="19"/>
          <w:lang w:val="en-GB"/>
        </w:rPr>
        <w:t>dismantling. The asbestos prior to removal (if removal is necessary) should be treated with a wetting</w:t>
      </w:r>
      <w:r w:rsidR="000565F9" w:rsidRPr="000E7530">
        <w:rPr>
          <w:rFonts w:ascii="Tahoma" w:hAnsi="Tahoma" w:cs="Tahoma"/>
          <w:sz w:val="19"/>
          <w:szCs w:val="19"/>
          <w:lang w:val="en-GB"/>
        </w:rPr>
        <w:t xml:space="preserve"> </w:t>
      </w:r>
      <w:r w:rsidRPr="000E7530">
        <w:rPr>
          <w:rFonts w:ascii="Tahoma" w:hAnsi="Tahoma" w:cs="Tahoma"/>
          <w:sz w:val="19"/>
          <w:szCs w:val="19"/>
          <w:lang w:val="en-GB"/>
        </w:rPr>
        <w:t>agent to minimize asbestos dust. Due to the health hazards asbestos will be handled and disposed by</w:t>
      </w:r>
      <w:r w:rsidR="000565F9" w:rsidRPr="000E7530">
        <w:rPr>
          <w:rFonts w:ascii="Tahoma" w:hAnsi="Tahoma" w:cs="Tahoma"/>
          <w:sz w:val="19"/>
          <w:szCs w:val="19"/>
          <w:lang w:val="en-GB"/>
        </w:rPr>
        <w:t xml:space="preserve"> </w:t>
      </w:r>
      <w:r w:rsidRPr="000E7530">
        <w:rPr>
          <w:rFonts w:ascii="Tahoma" w:hAnsi="Tahoma" w:cs="Tahoma"/>
          <w:sz w:val="19"/>
          <w:szCs w:val="19"/>
          <w:lang w:val="en-GB"/>
        </w:rPr>
        <w:t>skilled &amp; experienced professionals. If asbestos material is being stored temporarily, the wastes should be</w:t>
      </w:r>
      <w:r w:rsidR="000565F9" w:rsidRPr="000E7530">
        <w:rPr>
          <w:rFonts w:ascii="Tahoma" w:hAnsi="Tahoma" w:cs="Tahoma"/>
          <w:sz w:val="19"/>
          <w:szCs w:val="19"/>
          <w:lang w:val="en-GB"/>
        </w:rPr>
        <w:t xml:space="preserve"> </w:t>
      </w:r>
      <w:r w:rsidRPr="000E7530">
        <w:rPr>
          <w:rFonts w:ascii="Tahoma" w:hAnsi="Tahoma" w:cs="Tahoma"/>
          <w:sz w:val="19"/>
          <w:szCs w:val="19"/>
          <w:lang w:val="en-GB"/>
        </w:rPr>
        <w:t>securely enclosed inside closed containments and marked appropriately. The asbestos waste should be</w:t>
      </w:r>
      <w:r w:rsidR="000565F9" w:rsidRPr="000E7530">
        <w:rPr>
          <w:rFonts w:ascii="Tahoma" w:hAnsi="Tahoma" w:cs="Tahoma"/>
          <w:sz w:val="19"/>
          <w:szCs w:val="19"/>
          <w:lang w:val="en-GB"/>
        </w:rPr>
        <w:t xml:space="preserve"> </w:t>
      </w:r>
      <w:r w:rsidRPr="000E7530">
        <w:rPr>
          <w:rFonts w:ascii="Tahoma" w:hAnsi="Tahoma" w:cs="Tahoma"/>
          <w:sz w:val="19"/>
          <w:szCs w:val="19"/>
          <w:lang w:val="en-GB"/>
        </w:rPr>
        <w:t>handled to the authorized company.</w:t>
      </w:r>
      <w:r w:rsidRPr="000E7530">
        <w:rPr>
          <w:rFonts w:ascii="Tahoma" w:hAnsi="Tahoma" w:cs="Tahoma"/>
          <w:sz w:val="19"/>
          <w:szCs w:val="19"/>
          <w:lang w:val="en-GB"/>
        </w:rPr>
        <w:br w:type="page"/>
      </w:r>
    </w:p>
    <w:p w:rsidR="006C7440" w:rsidRPr="000E7530" w:rsidRDefault="006C7440" w:rsidP="00910A65">
      <w:pPr>
        <w:spacing w:after="120" w:line="240" w:lineRule="auto"/>
        <w:rPr>
          <w:rFonts w:ascii="Tahoma" w:hAnsi="Tahoma" w:cs="Tahoma"/>
          <w:sz w:val="19"/>
          <w:szCs w:val="19"/>
          <w:lang w:val="en-GB"/>
        </w:rPr>
        <w:sectPr w:rsidR="006C7440" w:rsidRPr="000E7530" w:rsidSect="00FA6B06">
          <w:type w:val="continuous"/>
          <w:pgSz w:w="11907" w:h="16840" w:code="9"/>
          <w:pgMar w:top="1134" w:right="1134" w:bottom="1134" w:left="1418" w:header="709" w:footer="709" w:gutter="0"/>
          <w:cols w:space="708"/>
          <w:docGrid w:linePitch="360"/>
        </w:sectPr>
      </w:pPr>
    </w:p>
    <w:p w:rsidR="006C7440" w:rsidRPr="000E7530" w:rsidRDefault="00D44971" w:rsidP="00910A65">
      <w:pPr>
        <w:spacing w:after="120" w:line="240" w:lineRule="auto"/>
        <w:rPr>
          <w:rFonts w:ascii="Arial" w:hAnsi="Arial" w:cs="Arial"/>
          <w:sz w:val="18"/>
          <w:szCs w:val="18"/>
          <w:lang w:val="en-GB"/>
        </w:rPr>
      </w:pPr>
      <w:r w:rsidRPr="000E7530">
        <w:rPr>
          <w:rFonts w:ascii="Arial" w:hAnsi="Arial" w:cs="Arial"/>
          <w:sz w:val="18"/>
          <w:szCs w:val="18"/>
          <w:lang w:val="en-GB"/>
        </w:rPr>
        <w:lastRenderedPageBreak/>
        <w:t xml:space="preserve">WASTE </w:t>
      </w:r>
      <w:r w:rsidR="006C7440" w:rsidRPr="000E7530">
        <w:rPr>
          <w:rFonts w:ascii="Arial" w:hAnsi="Arial" w:cs="Arial"/>
          <w:sz w:val="18"/>
          <w:szCs w:val="18"/>
          <w:lang w:val="en-GB"/>
        </w:rPr>
        <w:t>MITIGATION PLAN</w:t>
      </w:r>
    </w:p>
    <w:tbl>
      <w:tblPr>
        <w:tblStyle w:val="TableGrid"/>
        <w:tblW w:w="0" w:type="auto"/>
        <w:tblLayout w:type="fixed"/>
        <w:tblCellMar>
          <w:top w:w="28" w:type="dxa"/>
          <w:bottom w:w="28" w:type="dxa"/>
        </w:tblCellMar>
        <w:tblLook w:val="04A0" w:firstRow="1" w:lastRow="0" w:firstColumn="1" w:lastColumn="0" w:noHBand="0" w:noVBand="1"/>
      </w:tblPr>
      <w:tblGrid>
        <w:gridCol w:w="1526"/>
        <w:gridCol w:w="1276"/>
        <w:gridCol w:w="6662"/>
        <w:gridCol w:w="1701"/>
        <w:gridCol w:w="1843"/>
        <w:gridCol w:w="1559"/>
      </w:tblGrid>
      <w:tr w:rsidR="00C900C4" w:rsidRPr="000E7530" w:rsidTr="00567EC5">
        <w:trPr>
          <w:trHeight w:val="454"/>
          <w:tblHeader/>
        </w:trPr>
        <w:tc>
          <w:tcPr>
            <w:tcW w:w="1526" w:type="dxa"/>
            <w:shd w:val="clear" w:color="auto" w:fill="D6E3BC" w:themeFill="accent3" w:themeFillTint="66"/>
            <w:vAlign w:val="center"/>
          </w:tcPr>
          <w:p w:rsidR="006C7440" w:rsidRPr="000E7530" w:rsidRDefault="006C7440" w:rsidP="0057324B">
            <w:pPr>
              <w:spacing w:after="120"/>
              <w:jc w:val="center"/>
              <w:rPr>
                <w:rFonts w:ascii="Arial" w:hAnsi="Arial" w:cs="Arial"/>
                <w:b/>
                <w:sz w:val="18"/>
                <w:szCs w:val="18"/>
                <w:lang w:val="en-GB"/>
              </w:rPr>
            </w:pPr>
            <w:r w:rsidRPr="000E7530">
              <w:rPr>
                <w:rFonts w:ascii="Arial" w:hAnsi="Arial" w:cs="Arial"/>
                <w:b/>
                <w:sz w:val="18"/>
                <w:szCs w:val="18"/>
                <w:lang w:val="en-GB"/>
              </w:rPr>
              <w:t>PHASE</w:t>
            </w:r>
          </w:p>
        </w:tc>
        <w:tc>
          <w:tcPr>
            <w:tcW w:w="1276" w:type="dxa"/>
            <w:shd w:val="clear" w:color="auto" w:fill="D6E3BC" w:themeFill="accent3" w:themeFillTint="66"/>
            <w:vAlign w:val="center"/>
          </w:tcPr>
          <w:p w:rsidR="006C7440" w:rsidRPr="000E7530" w:rsidRDefault="006C7440" w:rsidP="0057324B">
            <w:pPr>
              <w:spacing w:after="120"/>
              <w:jc w:val="center"/>
              <w:rPr>
                <w:rFonts w:ascii="Arial" w:hAnsi="Arial" w:cs="Arial"/>
                <w:b/>
                <w:sz w:val="18"/>
                <w:szCs w:val="18"/>
                <w:lang w:val="en-GB"/>
              </w:rPr>
            </w:pPr>
            <w:r w:rsidRPr="000E7530">
              <w:rPr>
                <w:rFonts w:ascii="Arial" w:hAnsi="Arial" w:cs="Arial"/>
                <w:b/>
                <w:sz w:val="18"/>
                <w:szCs w:val="18"/>
                <w:lang w:val="en-GB"/>
              </w:rPr>
              <w:t>ISSUE</w:t>
            </w:r>
          </w:p>
        </w:tc>
        <w:tc>
          <w:tcPr>
            <w:tcW w:w="6662" w:type="dxa"/>
            <w:shd w:val="clear" w:color="auto" w:fill="D6E3BC" w:themeFill="accent3" w:themeFillTint="66"/>
            <w:vAlign w:val="center"/>
          </w:tcPr>
          <w:p w:rsidR="006C7440" w:rsidRPr="000E7530" w:rsidRDefault="006C7440" w:rsidP="0057324B">
            <w:pPr>
              <w:spacing w:after="120"/>
              <w:jc w:val="center"/>
              <w:rPr>
                <w:rFonts w:ascii="Arial" w:hAnsi="Arial" w:cs="Arial"/>
                <w:b/>
                <w:sz w:val="18"/>
                <w:szCs w:val="18"/>
                <w:lang w:val="en-GB"/>
              </w:rPr>
            </w:pPr>
            <w:r w:rsidRPr="000E7530">
              <w:rPr>
                <w:rFonts w:ascii="Arial" w:hAnsi="Arial" w:cs="Arial"/>
                <w:b/>
                <w:sz w:val="18"/>
                <w:szCs w:val="18"/>
                <w:lang w:val="en-GB"/>
              </w:rPr>
              <w:t>MITIGATION MEASURES</w:t>
            </w:r>
          </w:p>
        </w:tc>
        <w:tc>
          <w:tcPr>
            <w:tcW w:w="1701" w:type="dxa"/>
            <w:shd w:val="clear" w:color="auto" w:fill="D6E3BC" w:themeFill="accent3" w:themeFillTint="66"/>
            <w:vAlign w:val="center"/>
          </w:tcPr>
          <w:p w:rsidR="006C7440" w:rsidRPr="000E7530" w:rsidRDefault="006C7440" w:rsidP="0057324B">
            <w:pPr>
              <w:spacing w:after="120"/>
              <w:jc w:val="center"/>
              <w:rPr>
                <w:rFonts w:ascii="Arial" w:hAnsi="Arial" w:cs="Arial"/>
                <w:b/>
                <w:sz w:val="18"/>
                <w:szCs w:val="18"/>
                <w:lang w:val="en-GB"/>
              </w:rPr>
            </w:pPr>
            <w:r w:rsidRPr="000E7530">
              <w:rPr>
                <w:rFonts w:ascii="Arial" w:hAnsi="Arial" w:cs="Arial"/>
                <w:b/>
                <w:sz w:val="18"/>
                <w:szCs w:val="18"/>
                <w:lang w:val="en-GB"/>
              </w:rPr>
              <w:t>COSTS</w:t>
            </w:r>
          </w:p>
        </w:tc>
        <w:tc>
          <w:tcPr>
            <w:tcW w:w="1843" w:type="dxa"/>
            <w:shd w:val="clear" w:color="auto" w:fill="D6E3BC" w:themeFill="accent3" w:themeFillTint="66"/>
            <w:vAlign w:val="center"/>
          </w:tcPr>
          <w:p w:rsidR="006C7440" w:rsidRPr="000E7530" w:rsidRDefault="006C7440" w:rsidP="0057324B">
            <w:pPr>
              <w:spacing w:after="120"/>
              <w:jc w:val="center"/>
              <w:rPr>
                <w:rFonts w:ascii="Arial" w:hAnsi="Arial" w:cs="Arial"/>
                <w:b/>
                <w:sz w:val="18"/>
                <w:szCs w:val="18"/>
                <w:lang w:val="en-GB"/>
              </w:rPr>
            </w:pPr>
            <w:r w:rsidRPr="000E7530">
              <w:rPr>
                <w:rFonts w:ascii="Arial" w:hAnsi="Arial" w:cs="Arial"/>
                <w:b/>
                <w:sz w:val="18"/>
                <w:szCs w:val="18"/>
                <w:lang w:val="en-GB"/>
              </w:rPr>
              <w:t>INSTITUTIONAL</w:t>
            </w:r>
          </w:p>
          <w:p w:rsidR="006C7440" w:rsidRPr="000E7530" w:rsidRDefault="006C7440" w:rsidP="0057324B">
            <w:pPr>
              <w:spacing w:after="120"/>
              <w:jc w:val="center"/>
              <w:rPr>
                <w:rFonts w:ascii="Arial" w:hAnsi="Arial" w:cs="Arial"/>
                <w:b/>
                <w:sz w:val="18"/>
                <w:szCs w:val="18"/>
                <w:lang w:val="en-GB"/>
              </w:rPr>
            </w:pPr>
            <w:r w:rsidRPr="000E7530">
              <w:rPr>
                <w:rFonts w:ascii="Arial" w:hAnsi="Arial" w:cs="Arial"/>
                <w:b/>
                <w:sz w:val="18"/>
                <w:szCs w:val="18"/>
                <w:lang w:val="en-GB"/>
              </w:rPr>
              <w:t>RESPONSIBILITY</w:t>
            </w:r>
          </w:p>
        </w:tc>
        <w:tc>
          <w:tcPr>
            <w:tcW w:w="1559" w:type="dxa"/>
            <w:shd w:val="clear" w:color="auto" w:fill="D6E3BC" w:themeFill="accent3" w:themeFillTint="66"/>
            <w:vAlign w:val="center"/>
          </w:tcPr>
          <w:p w:rsidR="006C7440" w:rsidRPr="000E7530" w:rsidRDefault="006C7440" w:rsidP="0057324B">
            <w:pPr>
              <w:spacing w:after="120"/>
              <w:jc w:val="center"/>
              <w:rPr>
                <w:rFonts w:ascii="Arial" w:hAnsi="Arial" w:cs="Arial"/>
                <w:b/>
                <w:sz w:val="18"/>
                <w:szCs w:val="18"/>
                <w:lang w:val="en-GB"/>
              </w:rPr>
            </w:pPr>
            <w:r w:rsidRPr="000E7530">
              <w:rPr>
                <w:rFonts w:ascii="Arial" w:hAnsi="Arial" w:cs="Arial"/>
                <w:b/>
                <w:sz w:val="18"/>
                <w:szCs w:val="18"/>
                <w:lang w:val="en-GB"/>
              </w:rPr>
              <w:t>COMMENTS</w:t>
            </w:r>
          </w:p>
        </w:tc>
      </w:tr>
      <w:tr w:rsidR="00FA6B06" w:rsidRPr="000E7530" w:rsidTr="00567EC5">
        <w:trPr>
          <w:trHeight w:val="454"/>
        </w:trPr>
        <w:tc>
          <w:tcPr>
            <w:tcW w:w="1526" w:type="dxa"/>
          </w:tcPr>
          <w:p w:rsidR="006C7440" w:rsidRPr="000E7530" w:rsidRDefault="006C7440" w:rsidP="00910A65">
            <w:pPr>
              <w:spacing w:after="120"/>
              <w:rPr>
                <w:rFonts w:ascii="Arial" w:hAnsi="Arial" w:cs="Arial"/>
                <w:sz w:val="18"/>
                <w:szCs w:val="18"/>
                <w:lang w:val="en-GB"/>
              </w:rPr>
            </w:pPr>
            <w:r w:rsidRPr="000E7530">
              <w:rPr>
                <w:rFonts w:ascii="Arial" w:hAnsi="Arial" w:cs="Arial"/>
                <w:sz w:val="18"/>
                <w:szCs w:val="18"/>
                <w:lang w:val="en-GB"/>
              </w:rPr>
              <w:t>DESIGN</w:t>
            </w:r>
          </w:p>
        </w:tc>
        <w:tc>
          <w:tcPr>
            <w:tcW w:w="1276" w:type="dxa"/>
          </w:tcPr>
          <w:p w:rsidR="006C7440" w:rsidRPr="000E7530" w:rsidRDefault="006C7440" w:rsidP="00841A28">
            <w:pPr>
              <w:spacing w:after="120"/>
              <w:rPr>
                <w:rFonts w:ascii="Arial" w:hAnsi="Arial" w:cs="Arial"/>
                <w:sz w:val="18"/>
                <w:szCs w:val="18"/>
                <w:lang w:val="en-GB"/>
              </w:rPr>
            </w:pPr>
            <w:r w:rsidRPr="000E7530">
              <w:rPr>
                <w:rFonts w:ascii="Arial" w:hAnsi="Arial" w:cs="Arial"/>
                <w:sz w:val="18"/>
                <w:szCs w:val="18"/>
                <w:lang w:val="en-GB"/>
              </w:rPr>
              <w:t>Reviewing design</w:t>
            </w:r>
            <w:r w:rsidR="00C900C4" w:rsidRPr="000E7530">
              <w:rPr>
                <w:rFonts w:ascii="Arial" w:hAnsi="Arial" w:cs="Arial"/>
                <w:sz w:val="18"/>
                <w:szCs w:val="18"/>
                <w:lang w:val="en-GB"/>
              </w:rPr>
              <w:t xml:space="preserve"> </w:t>
            </w:r>
            <w:r w:rsidRPr="000E7530">
              <w:rPr>
                <w:rFonts w:ascii="Arial" w:hAnsi="Arial" w:cs="Arial"/>
                <w:sz w:val="18"/>
                <w:szCs w:val="18"/>
                <w:lang w:val="en-GB"/>
              </w:rPr>
              <w:t>plans for</w:t>
            </w:r>
            <w:r w:rsidR="00841A28" w:rsidRPr="000E7530">
              <w:rPr>
                <w:rFonts w:ascii="Arial" w:hAnsi="Arial" w:cs="Arial"/>
                <w:sz w:val="18"/>
                <w:szCs w:val="18"/>
                <w:lang w:val="en-GB"/>
              </w:rPr>
              <w:t xml:space="preserve"> </w:t>
            </w:r>
            <w:r w:rsidRPr="000E7530">
              <w:rPr>
                <w:rFonts w:ascii="Arial" w:hAnsi="Arial" w:cs="Arial"/>
                <w:sz w:val="18"/>
                <w:szCs w:val="18"/>
                <w:lang w:val="en-GB"/>
              </w:rPr>
              <w:t>construction and</w:t>
            </w:r>
            <w:r w:rsidR="00841A28" w:rsidRPr="000E7530">
              <w:rPr>
                <w:rFonts w:ascii="Arial" w:hAnsi="Arial" w:cs="Arial"/>
                <w:sz w:val="18"/>
                <w:szCs w:val="18"/>
                <w:lang w:val="en-GB"/>
              </w:rPr>
              <w:t xml:space="preserve"> </w:t>
            </w:r>
            <w:r w:rsidRPr="000E7530">
              <w:rPr>
                <w:rFonts w:ascii="Arial" w:hAnsi="Arial" w:cs="Arial"/>
                <w:sz w:val="18"/>
                <w:szCs w:val="18"/>
                <w:lang w:val="en-GB"/>
              </w:rPr>
              <w:t>adaptation of</w:t>
            </w:r>
            <w:r w:rsidR="00841A28" w:rsidRPr="000E7530">
              <w:rPr>
                <w:rFonts w:ascii="Arial" w:hAnsi="Arial" w:cs="Arial"/>
                <w:sz w:val="18"/>
                <w:szCs w:val="18"/>
                <w:lang w:val="en-GB"/>
              </w:rPr>
              <w:t xml:space="preserve"> </w:t>
            </w:r>
            <w:r w:rsidRPr="000E7530">
              <w:rPr>
                <w:rFonts w:ascii="Arial" w:hAnsi="Arial" w:cs="Arial"/>
                <w:sz w:val="18"/>
                <w:szCs w:val="18"/>
                <w:lang w:val="en-GB"/>
              </w:rPr>
              <w:t>buildings</w:t>
            </w:r>
          </w:p>
        </w:tc>
        <w:tc>
          <w:tcPr>
            <w:tcW w:w="6662" w:type="dxa"/>
          </w:tcPr>
          <w:p w:rsidR="006C7440" w:rsidRPr="000E7530" w:rsidRDefault="006C7440" w:rsidP="00910A65">
            <w:pPr>
              <w:spacing w:after="120"/>
              <w:rPr>
                <w:rFonts w:ascii="Arial" w:hAnsi="Arial" w:cs="Arial"/>
                <w:sz w:val="18"/>
                <w:szCs w:val="18"/>
                <w:lang w:val="en-GB"/>
              </w:rPr>
            </w:pPr>
            <w:r w:rsidRPr="000E7530">
              <w:rPr>
                <w:rFonts w:ascii="Arial" w:hAnsi="Arial" w:cs="Arial"/>
                <w:sz w:val="18"/>
                <w:szCs w:val="18"/>
                <w:lang w:val="en-GB"/>
              </w:rPr>
              <w:t>Implementation of measures proposed by EMP.</w:t>
            </w:r>
          </w:p>
          <w:p w:rsidR="006C7440" w:rsidRPr="000E7530" w:rsidRDefault="006C7440" w:rsidP="00841A28">
            <w:pPr>
              <w:spacing w:after="120"/>
              <w:rPr>
                <w:rFonts w:ascii="Arial" w:hAnsi="Arial" w:cs="Arial"/>
                <w:sz w:val="18"/>
                <w:szCs w:val="18"/>
                <w:lang w:val="en-GB"/>
              </w:rPr>
            </w:pPr>
            <w:r w:rsidRPr="000E7530">
              <w:rPr>
                <w:rFonts w:ascii="Arial" w:hAnsi="Arial" w:cs="Arial"/>
                <w:sz w:val="18"/>
                <w:szCs w:val="18"/>
                <w:lang w:val="en-GB"/>
              </w:rPr>
              <w:t>New buildings shall be designed according to local</w:t>
            </w:r>
            <w:r w:rsidR="00C900C4" w:rsidRPr="000E7530">
              <w:rPr>
                <w:rFonts w:ascii="Arial" w:hAnsi="Arial" w:cs="Arial"/>
                <w:sz w:val="18"/>
                <w:szCs w:val="18"/>
                <w:lang w:val="en-GB"/>
              </w:rPr>
              <w:t xml:space="preserve"> </w:t>
            </w:r>
            <w:r w:rsidRPr="000E7530">
              <w:rPr>
                <w:rFonts w:ascii="Arial" w:hAnsi="Arial" w:cs="Arial"/>
                <w:sz w:val="18"/>
                <w:szCs w:val="18"/>
                <w:lang w:val="en-GB"/>
              </w:rPr>
              <w:t>constructing (and cultural) practice (respect of</w:t>
            </w:r>
            <w:r w:rsidR="00C900C4" w:rsidRPr="000E7530">
              <w:rPr>
                <w:rFonts w:ascii="Arial" w:hAnsi="Arial" w:cs="Arial"/>
                <w:sz w:val="18"/>
                <w:szCs w:val="18"/>
                <w:lang w:val="en-GB"/>
              </w:rPr>
              <w:t xml:space="preserve"> </w:t>
            </w:r>
            <w:r w:rsidRPr="000E7530">
              <w:rPr>
                <w:rFonts w:ascii="Arial" w:hAnsi="Arial" w:cs="Arial"/>
                <w:sz w:val="18"/>
                <w:szCs w:val="18"/>
                <w:lang w:val="en-GB"/>
              </w:rPr>
              <w:t>surrounding architecture)</w:t>
            </w:r>
          </w:p>
        </w:tc>
        <w:tc>
          <w:tcPr>
            <w:tcW w:w="1701" w:type="dxa"/>
          </w:tcPr>
          <w:p w:rsidR="006C7440" w:rsidRPr="000E7530" w:rsidRDefault="006C7440" w:rsidP="00841A28">
            <w:pPr>
              <w:spacing w:after="120"/>
              <w:rPr>
                <w:rFonts w:ascii="Arial" w:hAnsi="Arial" w:cs="Arial"/>
                <w:sz w:val="18"/>
                <w:szCs w:val="18"/>
                <w:lang w:val="en-GB"/>
              </w:rPr>
            </w:pPr>
            <w:r w:rsidRPr="000E7530">
              <w:rPr>
                <w:rFonts w:ascii="Arial" w:hAnsi="Arial" w:cs="Arial"/>
                <w:sz w:val="18"/>
                <w:szCs w:val="18"/>
                <w:lang w:val="en-GB"/>
              </w:rPr>
              <w:t>Not significant cost, this</w:t>
            </w:r>
            <w:r w:rsidR="00C900C4" w:rsidRPr="000E7530">
              <w:rPr>
                <w:rFonts w:ascii="Arial" w:hAnsi="Arial" w:cs="Arial"/>
                <w:sz w:val="18"/>
                <w:szCs w:val="18"/>
                <w:lang w:val="en-GB"/>
              </w:rPr>
              <w:t xml:space="preserve"> </w:t>
            </w:r>
            <w:r w:rsidRPr="000E7530">
              <w:rPr>
                <w:rFonts w:ascii="Arial" w:hAnsi="Arial" w:cs="Arial"/>
                <w:sz w:val="18"/>
                <w:szCs w:val="18"/>
                <w:lang w:val="en-GB"/>
              </w:rPr>
              <w:t>should be regular work of</w:t>
            </w:r>
            <w:r w:rsidR="00C900C4" w:rsidRPr="000E7530">
              <w:rPr>
                <w:rFonts w:ascii="Arial" w:hAnsi="Arial" w:cs="Arial"/>
                <w:sz w:val="18"/>
                <w:szCs w:val="18"/>
                <w:lang w:val="en-GB"/>
              </w:rPr>
              <w:t xml:space="preserve"> </w:t>
            </w:r>
            <w:r w:rsidRPr="000E7530">
              <w:rPr>
                <w:rFonts w:ascii="Arial" w:hAnsi="Arial" w:cs="Arial"/>
                <w:sz w:val="18"/>
                <w:szCs w:val="18"/>
                <w:lang w:val="en-GB"/>
              </w:rPr>
              <w:t xml:space="preserve">consultants hired by </w:t>
            </w:r>
            <w:r w:rsidR="00CA40A8">
              <w:rPr>
                <w:rFonts w:ascii="Arial" w:hAnsi="Arial" w:cs="Arial"/>
                <w:sz w:val="18"/>
                <w:szCs w:val="18"/>
                <w:lang w:val="en-GB"/>
              </w:rPr>
              <w:t>PAT</w:t>
            </w:r>
            <w:r w:rsidR="00841A28" w:rsidRPr="000E7530">
              <w:rPr>
                <w:rFonts w:ascii="Arial" w:hAnsi="Arial" w:cs="Arial"/>
                <w:sz w:val="18"/>
                <w:szCs w:val="18"/>
                <w:lang w:val="en-GB"/>
              </w:rPr>
              <w:t xml:space="preserve"> </w:t>
            </w:r>
            <w:r w:rsidRPr="000E7530">
              <w:rPr>
                <w:rFonts w:ascii="Arial" w:hAnsi="Arial" w:cs="Arial"/>
                <w:sz w:val="18"/>
                <w:szCs w:val="18"/>
                <w:lang w:val="en-GB"/>
              </w:rPr>
              <w:t>Included in cost of</w:t>
            </w:r>
            <w:r w:rsidR="00C900C4" w:rsidRPr="000E7530">
              <w:rPr>
                <w:rFonts w:ascii="Arial" w:hAnsi="Arial" w:cs="Arial"/>
                <w:sz w:val="18"/>
                <w:szCs w:val="18"/>
                <w:lang w:val="en-GB"/>
              </w:rPr>
              <w:t xml:space="preserve"> </w:t>
            </w:r>
            <w:r w:rsidRPr="000E7530">
              <w:rPr>
                <w:rFonts w:ascii="Arial" w:hAnsi="Arial" w:cs="Arial"/>
                <w:sz w:val="18"/>
                <w:szCs w:val="18"/>
                <w:lang w:val="en-GB"/>
              </w:rPr>
              <w:t>issuance of construction</w:t>
            </w:r>
            <w:r w:rsidR="00C900C4" w:rsidRPr="000E7530">
              <w:rPr>
                <w:rFonts w:ascii="Arial" w:hAnsi="Arial" w:cs="Arial"/>
                <w:sz w:val="18"/>
                <w:szCs w:val="18"/>
                <w:lang w:val="en-GB"/>
              </w:rPr>
              <w:t xml:space="preserve"> </w:t>
            </w:r>
            <w:r w:rsidRPr="000E7530">
              <w:rPr>
                <w:rFonts w:ascii="Arial" w:hAnsi="Arial" w:cs="Arial"/>
                <w:sz w:val="18"/>
                <w:szCs w:val="18"/>
                <w:lang w:val="en-GB"/>
              </w:rPr>
              <w:t>permit</w:t>
            </w:r>
          </w:p>
        </w:tc>
        <w:tc>
          <w:tcPr>
            <w:tcW w:w="1843" w:type="dxa"/>
          </w:tcPr>
          <w:p w:rsidR="006C7440" w:rsidRPr="000E7530" w:rsidRDefault="006C7440" w:rsidP="00CA40A8">
            <w:pPr>
              <w:spacing w:after="120"/>
              <w:rPr>
                <w:rFonts w:ascii="Arial" w:hAnsi="Arial" w:cs="Arial"/>
                <w:sz w:val="18"/>
                <w:szCs w:val="18"/>
                <w:lang w:val="en-GB"/>
              </w:rPr>
            </w:pPr>
            <w:r w:rsidRPr="000E7530">
              <w:rPr>
                <w:rFonts w:ascii="Arial" w:hAnsi="Arial" w:cs="Arial"/>
                <w:sz w:val="18"/>
                <w:szCs w:val="18"/>
                <w:lang w:val="en-GB"/>
              </w:rPr>
              <w:t xml:space="preserve">Design team, </w:t>
            </w:r>
            <w:r w:rsidR="00CA40A8">
              <w:rPr>
                <w:rFonts w:ascii="Arial" w:hAnsi="Arial" w:cs="Arial"/>
                <w:sz w:val="18"/>
                <w:szCs w:val="18"/>
                <w:lang w:val="en-GB"/>
              </w:rPr>
              <w:t>PAT</w:t>
            </w:r>
            <w:r w:rsidR="00841A28" w:rsidRPr="000E7530">
              <w:rPr>
                <w:rFonts w:ascii="Arial" w:hAnsi="Arial" w:cs="Arial"/>
                <w:sz w:val="18"/>
                <w:szCs w:val="18"/>
                <w:lang w:val="en-GB"/>
              </w:rPr>
              <w:t xml:space="preserve"> </w:t>
            </w:r>
            <w:r w:rsidRPr="000E7530">
              <w:rPr>
                <w:rFonts w:ascii="Arial" w:hAnsi="Arial" w:cs="Arial"/>
                <w:sz w:val="18"/>
                <w:szCs w:val="18"/>
                <w:lang w:val="en-GB"/>
              </w:rPr>
              <w:t>Reviewed by institution</w:t>
            </w:r>
            <w:r w:rsidR="00841A28" w:rsidRPr="000E7530">
              <w:rPr>
                <w:rFonts w:ascii="Arial" w:hAnsi="Arial" w:cs="Arial"/>
                <w:sz w:val="18"/>
                <w:szCs w:val="18"/>
                <w:lang w:val="en-GB"/>
              </w:rPr>
              <w:t xml:space="preserve"> </w:t>
            </w:r>
            <w:r w:rsidRPr="000E7530">
              <w:rPr>
                <w:rFonts w:ascii="Arial" w:hAnsi="Arial" w:cs="Arial"/>
                <w:sz w:val="18"/>
                <w:szCs w:val="18"/>
                <w:lang w:val="en-GB"/>
              </w:rPr>
              <w:t>issuing construction permit</w:t>
            </w:r>
            <w:r w:rsidR="00841A28" w:rsidRPr="000E7530">
              <w:rPr>
                <w:rFonts w:ascii="Arial" w:hAnsi="Arial" w:cs="Arial"/>
                <w:sz w:val="18"/>
                <w:szCs w:val="18"/>
                <w:lang w:val="en-GB"/>
              </w:rPr>
              <w:t xml:space="preserve"> </w:t>
            </w:r>
          </w:p>
        </w:tc>
        <w:tc>
          <w:tcPr>
            <w:tcW w:w="1559" w:type="dxa"/>
          </w:tcPr>
          <w:p w:rsidR="006C7440" w:rsidRPr="000E7530" w:rsidRDefault="006C7440" w:rsidP="00841A28">
            <w:pPr>
              <w:spacing w:after="120"/>
              <w:rPr>
                <w:rFonts w:ascii="Arial" w:hAnsi="Arial" w:cs="Arial"/>
                <w:sz w:val="18"/>
                <w:szCs w:val="18"/>
                <w:lang w:val="en-GB"/>
              </w:rPr>
            </w:pPr>
            <w:r w:rsidRPr="000E7530">
              <w:rPr>
                <w:rFonts w:ascii="Arial" w:hAnsi="Arial" w:cs="Arial"/>
                <w:sz w:val="18"/>
                <w:szCs w:val="18"/>
                <w:lang w:val="en-GB"/>
              </w:rPr>
              <w:t>This is not a legal</w:t>
            </w:r>
            <w:r w:rsidR="00841A28" w:rsidRPr="000E7530">
              <w:rPr>
                <w:rFonts w:ascii="Arial" w:hAnsi="Arial" w:cs="Arial"/>
                <w:sz w:val="18"/>
                <w:szCs w:val="18"/>
                <w:lang w:val="en-GB"/>
              </w:rPr>
              <w:t xml:space="preserve"> </w:t>
            </w:r>
            <w:r w:rsidRPr="000E7530">
              <w:rPr>
                <w:rFonts w:ascii="Arial" w:hAnsi="Arial" w:cs="Arial"/>
                <w:sz w:val="18"/>
                <w:szCs w:val="18"/>
                <w:lang w:val="en-GB"/>
              </w:rPr>
              <w:t>requirement, but it is</w:t>
            </w:r>
            <w:r w:rsidR="00841A28" w:rsidRPr="000E7530">
              <w:rPr>
                <w:rFonts w:ascii="Arial" w:hAnsi="Arial" w:cs="Arial"/>
                <w:sz w:val="18"/>
                <w:szCs w:val="18"/>
                <w:lang w:val="en-GB"/>
              </w:rPr>
              <w:t xml:space="preserve"> </w:t>
            </w:r>
            <w:r w:rsidRPr="000E7530">
              <w:rPr>
                <w:rFonts w:ascii="Arial" w:hAnsi="Arial" w:cs="Arial"/>
                <w:sz w:val="18"/>
                <w:szCs w:val="18"/>
                <w:lang w:val="en-GB"/>
              </w:rPr>
              <w:t>recommended to become a</w:t>
            </w:r>
            <w:r w:rsidR="00841A28" w:rsidRPr="000E7530">
              <w:rPr>
                <w:rFonts w:ascii="Arial" w:hAnsi="Arial" w:cs="Arial"/>
                <w:sz w:val="18"/>
                <w:szCs w:val="18"/>
                <w:lang w:val="en-GB"/>
              </w:rPr>
              <w:t xml:space="preserve"> </w:t>
            </w:r>
            <w:r w:rsidRPr="000E7530">
              <w:rPr>
                <w:rFonts w:ascii="Arial" w:hAnsi="Arial" w:cs="Arial"/>
                <w:sz w:val="18"/>
                <w:szCs w:val="18"/>
                <w:lang w:val="en-GB"/>
              </w:rPr>
              <w:t>binding requirement for the</w:t>
            </w:r>
            <w:r w:rsidR="00841A28" w:rsidRPr="000E7530">
              <w:rPr>
                <w:rFonts w:ascii="Arial" w:hAnsi="Arial" w:cs="Arial"/>
                <w:sz w:val="18"/>
                <w:szCs w:val="18"/>
                <w:lang w:val="en-GB"/>
              </w:rPr>
              <w:t xml:space="preserve"> </w:t>
            </w:r>
            <w:r w:rsidRPr="000E7530">
              <w:rPr>
                <w:rFonts w:ascii="Arial" w:hAnsi="Arial" w:cs="Arial"/>
                <w:sz w:val="18"/>
                <w:szCs w:val="18"/>
                <w:lang w:val="en-GB"/>
              </w:rPr>
              <w:t>designer</w:t>
            </w:r>
          </w:p>
        </w:tc>
      </w:tr>
      <w:tr w:rsidR="00FA6B06" w:rsidRPr="000E7530" w:rsidTr="00567EC5">
        <w:trPr>
          <w:trHeight w:val="454"/>
        </w:trPr>
        <w:tc>
          <w:tcPr>
            <w:tcW w:w="1526" w:type="dxa"/>
          </w:tcPr>
          <w:p w:rsidR="006C7440" w:rsidRPr="000E7530" w:rsidRDefault="00AB398C" w:rsidP="00910A65">
            <w:pPr>
              <w:spacing w:after="120"/>
              <w:rPr>
                <w:rFonts w:ascii="Arial" w:hAnsi="Arial" w:cs="Arial"/>
                <w:sz w:val="18"/>
                <w:szCs w:val="18"/>
                <w:lang w:val="en-GB"/>
              </w:rPr>
            </w:pPr>
            <w:r w:rsidRPr="000E7530">
              <w:rPr>
                <w:rFonts w:ascii="Arial" w:hAnsi="Arial" w:cs="Arial"/>
                <w:sz w:val="18"/>
                <w:szCs w:val="18"/>
                <w:lang w:val="en-GB"/>
              </w:rPr>
              <w:t>CONSTRUCTION</w:t>
            </w:r>
          </w:p>
        </w:tc>
        <w:tc>
          <w:tcPr>
            <w:tcW w:w="1276" w:type="dxa"/>
          </w:tcPr>
          <w:p w:rsidR="006C7440" w:rsidRPr="000E7530" w:rsidRDefault="00AB398C" w:rsidP="00910A65">
            <w:pPr>
              <w:spacing w:after="120"/>
              <w:rPr>
                <w:rFonts w:ascii="Arial" w:hAnsi="Arial" w:cs="Arial"/>
                <w:sz w:val="18"/>
                <w:szCs w:val="18"/>
                <w:lang w:val="en-GB"/>
              </w:rPr>
            </w:pPr>
            <w:r w:rsidRPr="000E7530">
              <w:rPr>
                <w:rFonts w:ascii="Arial" w:hAnsi="Arial" w:cs="Arial"/>
                <w:sz w:val="18"/>
                <w:szCs w:val="18"/>
                <w:lang w:val="en-GB"/>
              </w:rPr>
              <w:t>Dust</w:t>
            </w:r>
          </w:p>
        </w:tc>
        <w:tc>
          <w:tcPr>
            <w:tcW w:w="6662" w:type="dxa"/>
          </w:tcPr>
          <w:p w:rsidR="00841A28" w:rsidRPr="000E7530" w:rsidRDefault="00AB398C" w:rsidP="00910A65">
            <w:pPr>
              <w:spacing w:after="120"/>
              <w:rPr>
                <w:rFonts w:ascii="Arial" w:hAnsi="Arial" w:cs="Arial"/>
                <w:sz w:val="18"/>
                <w:szCs w:val="18"/>
                <w:lang w:val="en-GB"/>
              </w:rPr>
            </w:pPr>
            <w:r w:rsidRPr="000E7530">
              <w:rPr>
                <w:rFonts w:ascii="Arial" w:hAnsi="Arial" w:cs="Arial"/>
                <w:sz w:val="18"/>
                <w:szCs w:val="18"/>
                <w:lang w:val="en-GB"/>
              </w:rPr>
              <w:t>Dust from demolition and transportation of</w:t>
            </w:r>
            <w:r w:rsidR="00841A28" w:rsidRPr="000E7530">
              <w:rPr>
                <w:rFonts w:ascii="Arial" w:hAnsi="Arial" w:cs="Arial"/>
                <w:sz w:val="18"/>
                <w:szCs w:val="18"/>
                <w:lang w:val="en-GB"/>
              </w:rPr>
              <w:t xml:space="preserve"> </w:t>
            </w:r>
            <w:r w:rsidRPr="000E7530">
              <w:rPr>
                <w:rFonts w:ascii="Arial" w:hAnsi="Arial" w:cs="Arial"/>
                <w:sz w:val="18"/>
                <w:szCs w:val="18"/>
                <w:lang w:val="en-GB"/>
              </w:rPr>
              <w:t>construction material and waste will be minimized</w:t>
            </w:r>
            <w:r w:rsidR="00841A28" w:rsidRPr="000E7530">
              <w:rPr>
                <w:rFonts w:ascii="Arial" w:hAnsi="Arial" w:cs="Arial"/>
                <w:sz w:val="18"/>
                <w:szCs w:val="18"/>
                <w:lang w:val="en-GB"/>
              </w:rPr>
              <w:t xml:space="preserve"> </w:t>
            </w:r>
            <w:r w:rsidRPr="000E7530">
              <w:rPr>
                <w:rFonts w:ascii="Arial" w:hAnsi="Arial" w:cs="Arial"/>
                <w:sz w:val="18"/>
                <w:szCs w:val="18"/>
                <w:lang w:val="en-GB"/>
              </w:rPr>
              <w:t>by use of water and enclosement of cargo</w:t>
            </w:r>
            <w:r w:rsidR="00841A28" w:rsidRPr="000E7530">
              <w:rPr>
                <w:rFonts w:ascii="Arial" w:hAnsi="Arial" w:cs="Arial"/>
                <w:sz w:val="18"/>
                <w:szCs w:val="18"/>
                <w:lang w:val="en-GB"/>
              </w:rPr>
              <w:t xml:space="preserve"> </w:t>
            </w:r>
            <w:r w:rsidRPr="000E7530">
              <w:rPr>
                <w:rFonts w:ascii="Arial" w:hAnsi="Arial" w:cs="Arial"/>
                <w:sz w:val="18"/>
                <w:szCs w:val="18"/>
                <w:lang w:val="en-GB"/>
              </w:rPr>
              <w:t>If demolition in the object presents high source of</w:t>
            </w:r>
            <w:r w:rsidR="00841A28" w:rsidRPr="000E7530">
              <w:rPr>
                <w:rFonts w:ascii="Arial" w:hAnsi="Arial" w:cs="Arial"/>
                <w:sz w:val="18"/>
                <w:szCs w:val="18"/>
                <w:lang w:val="en-GB"/>
              </w:rPr>
              <w:t xml:space="preserve"> </w:t>
            </w:r>
            <w:r w:rsidRPr="000E7530">
              <w:rPr>
                <w:rFonts w:ascii="Arial" w:hAnsi="Arial" w:cs="Arial"/>
                <w:sz w:val="18"/>
                <w:szCs w:val="18"/>
                <w:lang w:val="en-GB"/>
              </w:rPr>
              <w:t>dust site can be enclosed</w:t>
            </w:r>
            <w:r w:rsidR="00841A28" w:rsidRPr="000E7530">
              <w:rPr>
                <w:rFonts w:ascii="Arial" w:hAnsi="Arial" w:cs="Arial"/>
                <w:sz w:val="18"/>
                <w:szCs w:val="18"/>
                <w:lang w:val="en-GB"/>
              </w:rPr>
              <w:t xml:space="preserve"> </w:t>
            </w:r>
          </w:p>
          <w:p w:rsidR="006C7440" w:rsidRPr="000E7530" w:rsidRDefault="00AB398C" w:rsidP="00841A28">
            <w:pPr>
              <w:spacing w:after="120"/>
              <w:rPr>
                <w:rFonts w:ascii="Arial" w:hAnsi="Arial" w:cs="Arial"/>
                <w:sz w:val="18"/>
                <w:szCs w:val="18"/>
                <w:lang w:val="en-GB"/>
              </w:rPr>
            </w:pPr>
            <w:r w:rsidRPr="000E7530">
              <w:rPr>
                <w:rFonts w:ascii="Arial" w:hAnsi="Arial" w:cs="Arial"/>
                <w:sz w:val="18"/>
                <w:szCs w:val="18"/>
                <w:lang w:val="en-GB"/>
              </w:rPr>
              <w:t>The dust should be suppressed during pneumatic</w:t>
            </w:r>
            <w:r w:rsidR="00841A28" w:rsidRPr="000E7530">
              <w:rPr>
                <w:rFonts w:ascii="Arial" w:hAnsi="Arial" w:cs="Arial"/>
                <w:sz w:val="18"/>
                <w:szCs w:val="18"/>
                <w:lang w:val="en-GB"/>
              </w:rPr>
              <w:t xml:space="preserve"> </w:t>
            </w:r>
            <w:r w:rsidRPr="000E7530">
              <w:rPr>
                <w:rFonts w:ascii="Arial" w:hAnsi="Arial" w:cs="Arial"/>
                <w:sz w:val="18"/>
                <w:szCs w:val="18"/>
                <w:lang w:val="en-GB"/>
              </w:rPr>
              <w:t>drilling/wall destruction by ongoing water</w:t>
            </w:r>
            <w:r w:rsidR="00841A28" w:rsidRPr="000E7530">
              <w:rPr>
                <w:rFonts w:ascii="Arial" w:hAnsi="Arial" w:cs="Arial"/>
                <w:sz w:val="18"/>
                <w:szCs w:val="18"/>
                <w:lang w:val="en-GB"/>
              </w:rPr>
              <w:t xml:space="preserve"> </w:t>
            </w:r>
            <w:r w:rsidRPr="000E7530">
              <w:rPr>
                <w:rFonts w:ascii="Arial" w:hAnsi="Arial" w:cs="Arial"/>
                <w:sz w:val="18"/>
                <w:szCs w:val="18"/>
                <w:lang w:val="en-GB"/>
              </w:rPr>
              <w:t>spraying and/or installing dust scre</w:t>
            </w:r>
            <w:bookmarkStart w:id="0" w:name="_GoBack"/>
            <w:bookmarkEnd w:id="0"/>
            <w:r w:rsidRPr="000E7530">
              <w:rPr>
                <w:rFonts w:ascii="Arial" w:hAnsi="Arial" w:cs="Arial"/>
                <w:sz w:val="18"/>
                <w:szCs w:val="18"/>
                <w:lang w:val="en-GB"/>
              </w:rPr>
              <w:t>en enclosures</w:t>
            </w:r>
            <w:r w:rsidR="00841A28" w:rsidRPr="000E7530">
              <w:rPr>
                <w:rFonts w:ascii="Arial" w:hAnsi="Arial" w:cs="Arial"/>
                <w:sz w:val="18"/>
                <w:szCs w:val="18"/>
                <w:lang w:val="en-GB"/>
              </w:rPr>
              <w:t xml:space="preserve"> </w:t>
            </w:r>
            <w:r w:rsidRPr="000E7530">
              <w:rPr>
                <w:rFonts w:ascii="Arial" w:hAnsi="Arial" w:cs="Arial"/>
                <w:sz w:val="18"/>
                <w:szCs w:val="18"/>
                <w:lang w:val="en-GB"/>
              </w:rPr>
              <w:t>at site</w:t>
            </w:r>
          </w:p>
        </w:tc>
        <w:tc>
          <w:tcPr>
            <w:tcW w:w="1701" w:type="dxa"/>
          </w:tcPr>
          <w:p w:rsidR="006C7440" w:rsidRPr="000E7530" w:rsidRDefault="00E023F5" w:rsidP="00841A28">
            <w:pPr>
              <w:spacing w:after="120"/>
              <w:rPr>
                <w:rFonts w:ascii="Arial" w:hAnsi="Arial" w:cs="Arial"/>
                <w:sz w:val="18"/>
                <w:szCs w:val="18"/>
                <w:lang w:val="en-GB"/>
              </w:rPr>
            </w:pPr>
            <w:r w:rsidRPr="000E7530">
              <w:rPr>
                <w:rFonts w:ascii="Arial" w:hAnsi="Arial" w:cs="Arial"/>
                <w:sz w:val="18"/>
                <w:szCs w:val="18"/>
                <w:lang w:val="en-GB"/>
              </w:rPr>
              <w:t>Could be significant if</w:t>
            </w:r>
            <w:r w:rsidR="00841A28" w:rsidRPr="000E7530">
              <w:rPr>
                <w:rFonts w:ascii="Arial" w:hAnsi="Arial" w:cs="Arial"/>
                <w:sz w:val="18"/>
                <w:szCs w:val="18"/>
                <w:lang w:val="en-GB"/>
              </w:rPr>
              <w:t xml:space="preserve"> </w:t>
            </w:r>
            <w:r w:rsidRPr="000E7530">
              <w:rPr>
                <w:rFonts w:ascii="Arial" w:hAnsi="Arial" w:cs="Arial"/>
                <w:sz w:val="18"/>
                <w:szCs w:val="18"/>
                <w:lang w:val="en-GB"/>
              </w:rPr>
              <w:t>construction is done in</w:t>
            </w:r>
            <w:r w:rsidR="00841A28" w:rsidRPr="000E7530">
              <w:rPr>
                <w:rFonts w:ascii="Arial" w:hAnsi="Arial" w:cs="Arial"/>
                <w:sz w:val="18"/>
                <w:szCs w:val="18"/>
                <w:lang w:val="en-GB"/>
              </w:rPr>
              <w:t xml:space="preserve"> </w:t>
            </w:r>
            <w:r w:rsidRPr="000E7530">
              <w:rPr>
                <w:rFonts w:ascii="Arial" w:hAnsi="Arial" w:cs="Arial"/>
                <w:sz w:val="18"/>
                <w:szCs w:val="18"/>
                <w:lang w:val="en-GB"/>
              </w:rPr>
              <w:t>the dry period of the</w:t>
            </w:r>
            <w:r w:rsidR="00841A28" w:rsidRPr="000E7530">
              <w:rPr>
                <w:rFonts w:ascii="Arial" w:hAnsi="Arial" w:cs="Arial"/>
                <w:sz w:val="18"/>
                <w:szCs w:val="18"/>
                <w:lang w:val="en-GB"/>
              </w:rPr>
              <w:t xml:space="preserve"> </w:t>
            </w:r>
            <w:r w:rsidRPr="000E7530">
              <w:rPr>
                <w:rFonts w:ascii="Arial" w:hAnsi="Arial" w:cs="Arial"/>
                <w:sz w:val="18"/>
                <w:szCs w:val="18"/>
                <w:lang w:val="en-GB"/>
              </w:rPr>
              <w:t>year. Cost should be</w:t>
            </w:r>
            <w:r w:rsidR="00841A28" w:rsidRPr="000E7530">
              <w:rPr>
                <w:rFonts w:ascii="Arial" w:hAnsi="Arial" w:cs="Arial"/>
                <w:sz w:val="18"/>
                <w:szCs w:val="18"/>
                <w:lang w:val="en-GB"/>
              </w:rPr>
              <w:t xml:space="preserve"> </w:t>
            </w:r>
            <w:r w:rsidRPr="000E7530">
              <w:rPr>
                <w:rFonts w:ascii="Arial" w:hAnsi="Arial" w:cs="Arial"/>
                <w:sz w:val="18"/>
                <w:szCs w:val="18"/>
                <w:lang w:val="en-GB"/>
              </w:rPr>
              <w:t>beard by the contractor.</w:t>
            </w:r>
          </w:p>
        </w:tc>
        <w:tc>
          <w:tcPr>
            <w:tcW w:w="1843" w:type="dxa"/>
          </w:tcPr>
          <w:p w:rsidR="006C7440" w:rsidRPr="000E7530" w:rsidRDefault="00E023F5" w:rsidP="00910A65">
            <w:pPr>
              <w:spacing w:after="120"/>
              <w:rPr>
                <w:rFonts w:ascii="Arial" w:hAnsi="Arial" w:cs="Arial"/>
                <w:sz w:val="18"/>
                <w:szCs w:val="18"/>
                <w:lang w:val="en-GB"/>
              </w:rPr>
            </w:pPr>
            <w:r w:rsidRPr="000E7530">
              <w:rPr>
                <w:rFonts w:ascii="Arial" w:hAnsi="Arial" w:cs="Arial"/>
                <w:sz w:val="18"/>
                <w:szCs w:val="18"/>
                <w:lang w:val="en-GB"/>
              </w:rPr>
              <w:t>Contractor</w:t>
            </w:r>
          </w:p>
        </w:tc>
        <w:tc>
          <w:tcPr>
            <w:tcW w:w="1559" w:type="dxa"/>
          </w:tcPr>
          <w:p w:rsidR="006C7440" w:rsidRPr="000E7530" w:rsidRDefault="00E023F5" w:rsidP="00841A28">
            <w:pPr>
              <w:spacing w:after="120"/>
              <w:rPr>
                <w:rFonts w:ascii="Arial" w:hAnsi="Arial" w:cs="Arial"/>
                <w:sz w:val="18"/>
                <w:szCs w:val="18"/>
                <w:lang w:val="en-GB"/>
              </w:rPr>
            </w:pPr>
            <w:r w:rsidRPr="000E7530">
              <w:rPr>
                <w:rFonts w:ascii="Arial" w:hAnsi="Arial" w:cs="Arial"/>
                <w:sz w:val="18"/>
                <w:szCs w:val="18"/>
                <w:lang w:val="en-GB"/>
              </w:rPr>
              <w:t>Will be specified in bidding</w:t>
            </w:r>
            <w:r w:rsidR="00841A28" w:rsidRPr="000E7530">
              <w:rPr>
                <w:rFonts w:ascii="Arial" w:hAnsi="Arial" w:cs="Arial"/>
                <w:sz w:val="18"/>
                <w:szCs w:val="18"/>
                <w:lang w:val="en-GB"/>
              </w:rPr>
              <w:t xml:space="preserve"> </w:t>
            </w:r>
            <w:r w:rsidRPr="000E7530">
              <w:rPr>
                <w:rFonts w:ascii="Arial" w:hAnsi="Arial" w:cs="Arial"/>
                <w:sz w:val="18"/>
                <w:szCs w:val="18"/>
                <w:lang w:val="en-GB"/>
              </w:rPr>
              <w:t>documents (compliance</w:t>
            </w:r>
            <w:r w:rsidR="00841A28" w:rsidRPr="000E7530">
              <w:rPr>
                <w:rFonts w:ascii="Arial" w:hAnsi="Arial" w:cs="Arial"/>
                <w:sz w:val="18"/>
                <w:szCs w:val="18"/>
                <w:lang w:val="en-GB"/>
              </w:rPr>
              <w:t xml:space="preserve"> </w:t>
            </w:r>
            <w:r w:rsidRPr="000E7530">
              <w:rPr>
                <w:rFonts w:ascii="Arial" w:hAnsi="Arial" w:cs="Arial"/>
                <w:sz w:val="18"/>
                <w:szCs w:val="18"/>
                <w:lang w:val="en-GB"/>
              </w:rPr>
              <w:t>with EMP)</w:t>
            </w:r>
          </w:p>
        </w:tc>
      </w:tr>
      <w:tr w:rsidR="00FA6B06" w:rsidRPr="000E7530" w:rsidTr="00567EC5">
        <w:trPr>
          <w:trHeight w:val="454"/>
        </w:trPr>
        <w:tc>
          <w:tcPr>
            <w:tcW w:w="1526" w:type="dxa"/>
          </w:tcPr>
          <w:p w:rsidR="00E023F5" w:rsidRPr="000E7530" w:rsidRDefault="00E023F5" w:rsidP="00910A65">
            <w:pPr>
              <w:spacing w:after="120"/>
              <w:rPr>
                <w:rFonts w:ascii="Arial" w:hAnsi="Arial" w:cs="Arial"/>
                <w:sz w:val="18"/>
                <w:szCs w:val="18"/>
                <w:lang w:val="en-GB"/>
              </w:rPr>
            </w:pPr>
          </w:p>
        </w:tc>
        <w:tc>
          <w:tcPr>
            <w:tcW w:w="1276" w:type="dxa"/>
          </w:tcPr>
          <w:p w:rsidR="00E023F5" w:rsidRPr="000E7530" w:rsidRDefault="00E023F5" w:rsidP="00910A65">
            <w:pPr>
              <w:spacing w:after="120"/>
              <w:rPr>
                <w:rFonts w:ascii="Arial" w:hAnsi="Arial" w:cs="Arial"/>
                <w:sz w:val="18"/>
                <w:szCs w:val="18"/>
                <w:lang w:val="en-GB"/>
              </w:rPr>
            </w:pPr>
            <w:r w:rsidRPr="000E7530">
              <w:rPr>
                <w:rFonts w:ascii="Arial" w:hAnsi="Arial" w:cs="Arial"/>
                <w:sz w:val="18"/>
                <w:szCs w:val="18"/>
                <w:lang w:val="en-GB"/>
              </w:rPr>
              <w:t>Construction waste</w:t>
            </w:r>
          </w:p>
        </w:tc>
        <w:tc>
          <w:tcPr>
            <w:tcW w:w="6662" w:type="dxa"/>
          </w:tcPr>
          <w:p w:rsidR="00E023F5" w:rsidRPr="000E7530" w:rsidRDefault="00E023F5" w:rsidP="00910A65">
            <w:pPr>
              <w:spacing w:after="120"/>
              <w:rPr>
                <w:rFonts w:ascii="Arial" w:hAnsi="Arial" w:cs="Arial"/>
                <w:sz w:val="18"/>
                <w:szCs w:val="18"/>
                <w:lang w:val="en-GB"/>
              </w:rPr>
            </w:pPr>
            <w:r w:rsidRPr="000E7530">
              <w:rPr>
                <w:rFonts w:ascii="Arial" w:hAnsi="Arial" w:cs="Arial"/>
                <w:sz w:val="18"/>
                <w:szCs w:val="18"/>
                <w:lang w:val="en-GB"/>
              </w:rPr>
              <w:t>Hazardous waste has to be separated from solid</w:t>
            </w:r>
            <w:r w:rsidR="00841A28" w:rsidRPr="000E7530">
              <w:rPr>
                <w:rFonts w:ascii="Arial" w:hAnsi="Arial" w:cs="Arial"/>
                <w:sz w:val="18"/>
                <w:szCs w:val="18"/>
                <w:lang w:val="en-GB"/>
              </w:rPr>
              <w:t xml:space="preserve"> </w:t>
            </w:r>
            <w:r w:rsidRPr="000E7530">
              <w:rPr>
                <w:rFonts w:ascii="Arial" w:hAnsi="Arial" w:cs="Arial"/>
                <w:sz w:val="18"/>
                <w:szCs w:val="18"/>
                <w:lang w:val="en-GB"/>
              </w:rPr>
              <w:t>waste.</w:t>
            </w:r>
          </w:p>
          <w:p w:rsidR="00E023F5" w:rsidRPr="000E7530" w:rsidRDefault="00E023F5" w:rsidP="00910A65">
            <w:pPr>
              <w:spacing w:after="120"/>
              <w:rPr>
                <w:rFonts w:ascii="Arial" w:hAnsi="Arial" w:cs="Arial"/>
                <w:sz w:val="18"/>
                <w:szCs w:val="18"/>
                <w:lang w:val="en-GB"/>
              </w:rPr>
            </w:pPr>
            <w:r w:rsidRPr="000E7530">
              <w:rPr>
                <w:rFonts w:ascii="Arial" w:hAnsi="Arial" w:cs="Arial"/>
                <w:sz w:val="18"/>
                <w:szCs w:val="18"/>
                <w:lang w:val="en-GB"/>
              </w:rPr>
              <w:t>For hazardous waste (paints, oils, etc.)</w:t>
            </w:r>
            <w:r w:rsidR="00841A28" w:rsidRPr="000E7530">
              <w:rPr>
                <w:rFonts w:ascii="Arial" w:hAnsi="Arial" w:cs="Arial"/>
                <w:sz w:val="18"/>
                <w:szCs w:val="18"/>
                <w:lang w:val="en-GB"/>
              </w:rPr>
              <w:t xml:space="preserve"> </w:t>
            </w:r>
            <w:r w:rsidRPr="000E7530">
              <w:rPr>
                <w:rFonts w:ascii="Arial" w:hAnsi="Arial" w:cs="Arial"/>
                <w:sz w:val="18"/>
                <w:szCs w:val="18"/>
                <w:lang w:val="en-GB"/>
              </w:rPr>
              <w:t>contractor has to follow procedure for hazardous</w:t>
            </w:r>
            <w:r w:rsidR="00841A28" w:rsidRPr="000E7530">
              <w:rPr>
                <w:rFonts w:ascii="Arial" w:hAnsi="Arial" w:cs="Arial"/>
                <w:sz w:val="18"/>
                <w:szCs w:val="18"/>
                <w:lang w:val="en-GB"/>
              </w:rPr>
              <w:t xml:space="preserve"> </w:t>
            </w:r>
            <w:r w:rsidRPr="000E7530">
              <w:rPr>
                <w:rFonts w:ascii="Arial" w:hAnsi="Arial" w:cs="Arial"/>
                <w:sz w:val="18"/>
                <w:szCs w:val="18"/>
                <w:lang w:val="en-GB"/>
              </w:rPr>
              <w:t>waste management, this implies collection,</w:t>
            </w:r>
            <w:r w:rsidR="00841A28" w:rsidRPr="000E7530">
              <w:rPr>
                <w:rFonts w:ascii="Arial" w:hAnsi="Arial" w:cs="Arial"/>
                <w:sz w:val="18"/>
                <w:szCs w:val="18"/>
                <w:lang w:val="en-GB"/>
              </w:rPr>
              <w:t xml:space="preserve"> </w:t>
            </w:r>
            <w:r w:rsidRPr="000E7530">
              <w:rPr>
                <w:rFonts w:ascii="Arial" w:hAnsi="Arial" w:cs="Arial"/>
                <w:sz w:val="18"/>
                <w:szCs w:val="18"/>
                <w:lang w:val="en-GB"/>
              </w:rPr>
              <w:t>handing over the waste to authorized company</w:t>
            </w:r>
            <w:r w:rsidR="00841A28" w:rsidRPr="000E7530">
              <w:rPr>
                <w:rFonts w:ascii="Arial" w:hAnsi="Arial" w:cs="Arial"/>
                <w:sz w:val="18"/>
                <w:szCs w:val="18"/>
                <w:lang w:val="en-GB"/>
              </w:rPr>
              <w:t xml:space="preserve"> </w:t>
            </w:r>
            <w:r w:rsidRPr="000E7530">
              <w:rPr>
                <w:rFonts w:ascii="Arial" w:hAnsi="Arial" w:cs="Arial"/>
                <w:sz w:val="18"/>
                <w:szCs w:val="18"/>
                <w:lang w:val="en-GB"/>
              </w:rPr>
              <w:t>for hazardous waste management and fulfilling</w:t>
            </w:r>
            <w:r w:rsidR="00841A28" w:rsidRPr="000E7530">
              <w:rPr>
                <w:rFonts w:ascii="Arial" w:hAnsi="Arial" w:cs="Arial"/>
                <w:sz w:val="18"/>
                <w:szCs w:val="18"/>
                <w:lang w:val="en-GB"/>
              </w:rPr>
              <w:t xml:space="preserve"> </w:t>
            </w:r>
            <w:r w:rsidRPr="000E7530">
              <w:rPr>
                <w:rFonts w:ascii="Arial" w:hAnsi="Arial" w:cs="Arial"/>
                <w:sz w:val="18"/>
                <w:szCs w:val="18"/>
                <w:lang w:val="en-GB"/>
              </w:rPr>
              <w:t>accompanying documentation</w:t>
            </w:r>
            <w:r w:rsidR="00841A28" w:rsidRPr="000E7530">
              <w:rPr>
                <w:rFonts w:ascii="Arial" w:hAnsi="Arial" w:cs="Arial"/>
                <w:sz w:val="18"/>
                <w:szCs w:val="18"/>
                <w:lang w:val="en-GB"/>
              </w:rPr>
              <w:t xml:space="preserve"> </w:t>
            </w:r>
            <w:r w:rsidRPr="000E7530">
              <w:rPr>
                <w:rFonts w:ascii="Arial" w:hAnsi="Arial" w:cs="Arial"/>
                <w:sz w:val="18"/>
                <w:szCs w:val="18"/>
                <w:lang w:val="en-GB"/>
              </w:rPr>
              <w:t>All recyclable fractions have to be separated from</w:t>
            </w:r>
            <w:r w:rsidR="00841A28" w:rsidRPr="000E7530">
              <w:rPr>
                <w:rFonts w:ascii="Arial" w:hAnsi="Arial" w:cs="Arial"/>
                <w:sz w:val="18"/>
                <w:szCs w:val="18"/>
                <w:lang w:val="en-GB"/>
              </w:rPr>
              <w:t xml:space="preserve"> </w:t>
            </w:r>
            <w:r w:rsidR="000E7530" w:rsidRPr="000E7530">
              <w:rPr>
                <w:rFonts w:ascii="Arial" w:hAnsi="Arial" w:cs="Arial"/>
                <w:sz w:val="18"/>
                <w:szCs w:val="18"/>
                <w:lang w:val="en-GB"/>
              </w:rPr>
              <w:t>non-recyclable</w:t>
            </w:r>
            <w:r w:rsidRPr="000E7530">
              <w:rPr>
                <w:rFonts w:ascii="Arial" w:hAnsi="Arial" w:cs="Arial"/>
                <w:sz w:val="18"/>
                <w:szCs w:val="18"/>
                <w:lang w:val="en-GB"/>
              </w:rPr>
              <w:t xml:space="preserve"> waste and taken to appropriate</w:t>
            </w:r>
            <w:r w:rsidR="00841A28" w:rsidRPr="000E7530">
              <w:rPr>
                <w:rFonts w:ascii="Arial" w:hAnsi="Arial" w:cs="Arial"/>
                <w:sz w:val="18"/>
                <w:szCs w:val="18"/>
                <w:lang w:val="en-GB"/>
              </w:rPr>
              <w:t xml:space="preserve"> </w:t>
            </w:r>
            <w:r w:rsidRPr="000E7530">
              <w:rPr>
                <w:rFonts w:ascii="Arial" w:hAnsi="Arial" w:cs="Arial"/>
                <w:sz w:val="18"/>
                <w:szCs w:val="18"/>
                <w:lang w:val="en-GB"/>
              </w:rPr>
              <w:t>collection points with accompanying</w:t>
            </w:r>
            <w:r w:rsidR="00841A28" w:rsidRPr="000E7530">
              <w:rPr>
                <w:rFonts w:ascii="Arial" w:hAnsi="Arial" w:cs="Arial"/>
                <w:sz w:val="18"/>
                <w:szCs w:val="18"/>
                <w:lang w:val="en-GB"/>
              </w:rPr>
              <w:t xml:space="preserve"> </w:t>
            </w:r>
            <w:r w:rsidRPr="000E7530">
              <w:rPr>
                <w:rFonts w:ascii="Arial" w:hAnsi="Arial" w:cs="Arial"/>
                <w:sz w:val="18"/>
                <w:szCs w:val="18"/>
                <w:lang w:val="en-GB"/>
              </w:rPr>
              <w:t>documentation</w:t>
            </w:r>
          </w:p>
          <w:p w:rsidR="00E023F5" w:rsidRPr="000E7530" w:rsidRDefault="000E7530" w:rsidP="00910A65">
            <w:pPr>
              <w:spacing w:after="120"/>
              <w:rPr>
                <w:rFonts w:ascii="Arial" w:hAnsi="Arial" w:cs="Arial"/>
                <w:sz w:val="18"/>
                <w:szCs w:val="18"/>
                <w:lang w:val="en-GB"/>
              </w:rPr>
            </w:pPr>
            <w:r w:rsidRPr="000E7530">
              <w:rPr>
                <w:rFonts w:ascii="Arial" w:hAnsi="Arial" w:cs="Arial"/>
                <w:sz w:val="18"/>
                <w:szCs w:val="18"/>
                <w:lang w:val="en-GB"/>
              </w:rPr>
              <w:t>Non-recyclable</w:t>
            </w:r>
            <w:r w:rsidR="00E023F5" w:rsidRPr="000E7530">
              <w:rPr>
                <w:rFonts w:ascii="Arial" w:hAnsi="Arial" w:cs="Arial"/>
                <w:sz w:val="18"/>
                <w:szCs w:val="18"/>
                <w:lang w:val="en-GB"/>
              </w:rPr>
              <w:t xml:space="preserve"> waste has to be </w:t>
            </w:r>
            <w:r w:rsidRPr="000E7530">
              <w:rPr>
                <w:rFonts w:ascii="Arial" w:hAnsi="Arial" w:cs="Arial"/>
                <w:sz w:val="18"/>
                <w:szCs w:val="18"/>
                <w:lang w:val="en-GB"/>
              </w:rPr>
              <w:t>taken</w:t>
            </w:r>
            <w:r w:rsidR="00E023F5" w:rsidRPr="000E7530">
              <w:rPr>
                <w:rFonts w:ascii="Arial" w:hAnsi="Arial" w:cs="Arial"/>
                <w:sz w:val="18"/>
                <w:szCs w:val="18"/>
                <w:lang w:val="en-GB"/>
              </w:rPr>
              <w:t xml:space="preserve"> to approved</w:t>
            </w:r>
            <w:r w:rsidR="00841A28" w:rsidRPr="000E7530">
              <w:rPr>
                <w:rFonts w:ascii="Arial" w:hAnsi="Arial" w:cs="Arial"/>
                <w:sz w:val="18"/>
                <w:szCs w:val="18"/>
                <w:lang w:val="en-GB"/>
              </w:rPr>
              <w:t xml:space="preserve"> </w:t>
            </w:r>
            <w:r w:rsidR="00E023F5" w:rsidRPr="000E7530">
              <w:rPr>
                <w:rFonts w:ascii="Arial" w:hAnsi="Arial" w:cs="Arial"/>
                <w:sz w:val="18"/>
                <w:szCs w:val="18"/>
                <w:lang w:val="en-GB"/>
              </w:rPr>
              <w:t>landfill</w:t>
            </w:r>
            <w:r w:rsidR="00841A28" w:rsidRPr="000E7530">
              <w:rPr>
                <w:rFonts w:ascii="Arial" w:hAnsi="Arial" w:cs="Arial"/>
                <w:sz w:val="18"/>
                <w:szCs w:val="18"/>
                <w:lang w:val="en-GB"/>
              </w:rPr>
              <w:t xml:space="preserve"> </w:t>
            </w:r>
            <w:r w:rsidR="00E023F5" w:rsidRPr="000E7530">
              <w:rPr>
                <w:rFonts w:ascii="Arial" w:hAnsi="Arial" w:cs="Arial"/>
                <w:sz w:val="18"/>
                <w:szCs w:val="18"/>
                <w:lang w:val="en-GB"/>
              </w:rPr>
              <w:t>The building site will be cleaned and all debris</w:t>
            </w:r>
            <w:r w:rsidR="00841A28" w:rsidRPr="000E7530">
              <w:rPr>
                <w:rFonts w:ascii="Arial" w:hAnsi="Arial" w:cs="Arial"/>
                <w:sz w:val="18"/>
                <w:szCs w:val="18"/>
                <w:lang w:val="en-GB"/>
              </w:rPr>
              <w:t xml:space="preserve"> </w:t>
            </w:r>
            <w:r w:rsidR="00E023F5" w:rsidRPr="000E7530">
              <w:rPr>
                <w:rFonts w:ascii="Arial" w:hAnsi="Arial" w:cs="Arial"/>
                <w:sz w:val="18"/>
                <w:szCs w:val="18"/>
                <w:lang w:val="en-GB"/>
              </w:rPr>
              <w:t>and waste materials will be disposed of in</w:t>
            </w:r>
            <w:r w:rsidR="00841A28" w:rsidRPr="000E7530">
              <w:rPr>
                <w:rFonts w:ascii="Arial" w:hAnsi="Arial" w:cs="Arial"/>
                <w:sz w:val="18"/>
                <w:szCs w:val="18"/>
                <w:lang w:val="en-GB"/>
              </w:rPr>
              <w:t xml:space="preserve"> </w:t>
            </w:r>
            <w:r w:rsidR="00E023F5" w:rsidRPr="000E7530">
              <w:rPr>
                <w:rFonts w:ascii="Arial" w:hAnsi="Arial" w:cs="Arial"/>
                <w:sz w:val="18"/>
                <w:szCs w:val="18"/>
                <w:lang w:val="en-GB"/>
              </w:rPr>
              <w:t>accordance with clauses specified in the bills of</w:t>
            </w:r>
            <w:r w:rsidR="00841A28" w:rsidRPr="000E7530">
              <w:rPr>
                <w:rFonts w:ascii="Arial" w:hAnsi="Arial" w:cs="Arial"/>
                <w:sz w:val="18"/>
                <w:szCs w:val="18"/>
                <w:lang w:val="en-GB"/>
              </w:rPr>
              <w:t xml:space="preserve"> </w:t>
            </w:r>
            <w:r w:rsidR="00E023F5" w:rsidRPr="000E7530">
              <w:rPr>
                <w:rFonts w:ascii="Arial" w:hAnsi="Arial" w:cs="Arial"/>
                <w:sz w:val="18"/>
                <w:szCs w:val="18"/>
                <w:lang w:val="en-GB"/>
              </w:rPr>
              <w:t>quantities</w:t>
            </w:r>
          </w:p>
          <w:p w:rsidR="00E023F5" w:rsidRPr="000E7530" w:rsidRDefault="00E023F5" w:rsidP="00841A28">
            <w:pPr>
              <w:spacing w:after="120"/>
              <w:rPr>
                <w:rFonts w:ascii="Arial" w:hAnsi="Arial" w:cs="Arial"/>
                <w:sz w:val="18"/>
                <w:szCs w:val="18"/>
                <w:lang w:val="en-GB"/>
              </w:rPr>
            </w:pPr>
            <w:r w:rsidRPr="000E7530">
              <w:rPr>
                <w:rFonts w:ascii="Arial" w:hAnsi="Arial" w:cs="Arial"/>
                <w:sz w:val="18"/>
                <w:szCs w:val="18"/>
                <w:lang w:val="en-GB"/>
              </w:rPr>
              <w:t xml:space="preserve">Burning or illegal </w:t>
            </w:r>
            <w:r w:rsidR="000E7530" w:rsidRPr="000E7530">
              <w:rPr>
                <w:rFonts w:ascii="Arial" w:hAnsi="Arial" w:cs="Arial"/>
                <w:sz w:val="18"/>
                <w:szCs w:val="18"/>
                <w:lang w:val="en-GB"/>
              </w:rPr>
              <w:t>dumping</w:t>
            </w:r>
            <w:r w:rsidRPr="000E7530">
              <w:rPr>
                <w:rFonts w:ascii="Arial" w:hAnsi="Arial" w:cs="Arial"/>
                <w:sz w:val="18"/>
                <w:szCs w:val="18"/>
                <w:lang w:val="en-GB"/>
              </w:rPr>
              <w:t xml:space="preserve"> of waste is strictly</w:t>
            </w:r>
            <w:r w:rsidR="00841A28" w:rsidRPr="000E7530">
              <w:rPr>
                <w:rFonts w:ascii="Arial" w:hAnsi="Arial" w:cs="Arial"/>
                <w:sz w:val="18"/>
                <w:szCs w:val="18"/>
                <w:lang w:val="en-GB"/>
              </w:rPr>
              <w:t xml:space="preserve"> </w:t>
            </w:r>
            <w:r w:rsidRPr="000E7530">
              <w:rPr>
                <w:rFonts w:ascii="Arial" w:hAnsi="Arial" w:cs="Arial"/>
                <w:sz w:val="18"/>
                <w:szCs w:val="18"/>
                <w:lang w:val="en-GB"/>
              </w:rPr>
              <w:t>forbidden</w:t>
            </w:r>
            <w:r w:rsidR="00841A28" w:rsidRPr="000E7530">
              <w:rPr>
                <w:rFonts w:ascii="Arial" w:hAnsi="Arial" w:cs="Arial"/>
                <w:sz w:val="18"/>
                <w:szCs w:val="18"/>
                <w:lang w:val="en-GB"/>
              </w:rPr>
              <w:t xml:space="preserve"> </w:t>
            </w:r>
            <w:r w:rsidRPr="000E7530">
              <w:rPr>
                <w:rFonts w:ascii="Arial" w:hAnsi="Arial" w:cs="Arial"/>
                <w:sz w:val="18"/>
                <w:szCs w:val="18"/>
                <w:lang w:val="en-GB"/>
              </w:rPr>
              <w:t>Waste management documentation should be</w:t>
            </w:r>
            <w:r w:rsidR="00841A28" w:rsidRPr="000E7530">
              <w:rPr>
                <w:rFonts w:ascii="Arial" w:hAnsi="Arial" w:cs="Arial"/>
                <w:sz w:val="18"/>
                <w:szCs w:val="18"/>
                <w:lang w:val="en-GB"/>
              </w:rPr>
              <w:t xml:space="preserve"> </w:t>
            </w:r>
            <w:r w:rsidRPr="000E7530">
              <w:rPr>
                <w:rFonts w:ascii="Arial" w:hAnsi="Arial" w:cs="Arial"/>
                <w:sz w:val="18"/>
                <w:szCs w:val="18"/>
                <w:lang w:val="en-GB"/>
              </w:rPr>
              <w:t>kept on site</w:t>
            </w:r>
          </w:p>
        </w:tc>
        <w:tc>
          <w:tcPr>
            <w:tcW w:w="1701" w:type="dxa"/>
          </w:tcPr>
          <w:p w:rsidR="00E023F5" w:rsidRPr="000E7530" w:rsidRDefault="00E023F5" w:rsidP="00910A65">
            <w:pPr>
              <w:spacing w:after="120"/>
              <w:rPr>
                <w:rFonts w:ascii="Arial" w:hAnsi="Arial" w:cs="Arial"/>
                <w:sz w:val="18"/>
                <w:szCs w:val="18"/>
                <w:lang w:val="en-GB"/>
              </w:rPr>
            </w:pPr>
            <w:r w:rsidRPr="000E7530">
              <w:rPr>
                <w:rFonts w:ascii="Arial" w:hAnsi="Arial" w:cs="Arial"/>
                <w:sz w:val="18"/>
                <w:szCs w:val="18"/>
                <w:lang w:val="en-GB"/>
              </w:rPr>
              <w:t>Significant (depending on</w:t>
            </w:r>
            <w:r w:rsidR="00756FAD" w:rsidRPr="000E7530">
              <w:rPr>
                <w:rFonts w:ascii="Arial" w:hAnsi="Arial" w:cs="Arial"/>
                <w:sz w:val="18"/>
                <w:szCs w:val="18"/>
                <w:lang w:val="en-GB"/>
              </w:rPr>
              <w:t xml:space="preserve"> </w:t>
            </w:r>
            <w:r w:rsidRPr="000E7530">
              <w:rPr>
                <w:rFonts w:ascii="Arial" w:hAnsi="Arial" w:cs="Arial"/>
                <w:sz w:val="18"/>
                <w:szCs w:val="18"/>
                <w:lang w:val="en-GB"/>
              </w:rPr>
              <w:t>quantities of hazardous</w:t>
            </w:r>
            <w:r w:rsidR="00756FAD" w:rsidRPr="000E7530">
              <w:rPr>
                <w:rFonts w:ascii="Arial" w:hAnsi="Arial" w:cs="Arial"/>
                <w:sz w:val="18"/>
                <w:szCs w:val="18"/>
                <w:lang w:val="en-GB"/>
              </w:rPr>
              <w:t xml:space="preserve"> </w:t>
            </w:r>
            <w:r w:rsidRPr="000E7530">
              <w:rPr>
                <w:rFonts w:ascii="Arial" w:hAnsi="Arial" w:cs="Arial"/>
                <w:sz w:val="18"/>
                <w:szCs w:val="18"/>
                <w:lang w:val="en-GB"/>
              </w:rPr>
              <w:t>waste)</w:t>
            </w:r>
          </w:p>
          <w:p w:rsidR="00E023F5" w:rsidRPr="000E7530" w:rsidRDefault="00E023F5" w:rsidP="00756FAD">
            <w:pPr>
              <w:spacing w:after="120"/>
              <w:rPr>
                <w:rFonts w:ascii="Arial" w:hAnsi="Arial" w:cs="Arial"/>
                <w:sz w:val="18"/>
                <w:szCs w:val="18"/>
                <w:lang w:val="en-GB"/>
              </w:rPr>
            </w:pPr>
            <w:r w:rsidRPr="000E7530">
              <w:rPr>
                <w:rFonts w:ascii="Arial" w:hAnsi="Arial" w:cs="Arial"/>
                <w:sz w:val="18"/>
                <w:szCs w:val="18"/>
                <w:lang w:val="en-GB"/>
              </w:rPr>
              <w:t>All costs should be beard</w:t>
            </w:r>
            <w:r w:rsidR="00756FAD" w:rsidRPr="000E7530">
              <w:rPr>
                <w:rFonts w:ascii="Arial" w:hAnsi="Arial" w:cs="Arial"/>
                <w:sz w:val="18"/>
                <w:szCs w:val="18"/>
                <w:lang w:val="en-GB"/>
              </w:rPr>
              <w:t xml:space="preserve"> </w:t>
            </w:r>
            <w:r w:rsidRPr="000E7530">
              <w:rPr>
                <w:rFonts w:ascii="Arial" w:hAnsi="Arial" w:cs="Arial"/>
                <w:sz w:val="18"/>
                <w:szCs w:val="18"/>
                <w:lang w:val="en-GB"/>
              </w:rPr>
              <w:t>by contractor..</w:t>
            </w:r>
          </w:p>
        </w:tc>
        <w:tc>
          <w:tcPr>
            <w:tcW w:w="1843" w:type="dxa"/>
          </w:tcPr>
          <w:p w:rsidR="00E023F5" w:rsidRPr="000E7530" w:rsidRDefault="00E023F5" w:rsidP="00910A65">
            <w:pPr>
              <w:spacing w:after="120"/>
              <w:rPr>
                <w:rFonts w:ascii="Arial" w:hAnsi="Arial" w:cs="Arial"/>
                <w:sz w:val="18"/>
                <w:szCs w:val="18"/>
                <w:lang w:val="en-GB"/>
              </w:rPr>
            </w:pPr>
            <w:r w:rsidRPr="000E7530">
              <w:rPr>
                <w:rFonts w:ascii="Arial" w:hAnsi="Arial" w:cs="Arial"/>
                <w:sz w:val="18"/>
                <w:szCs w:val="18"/>
                <w:lang w:val="en-GB"/>
              </w:rPr>
              <w:t>Contractor</w:t>
            </w:r>
          </w:p>
        </w:tc>
        <w:tc>
          <w:tcPr>
            <w:tcW w:w="1559" w:type="dxa"/>
          </w:tcPr>
          <w:p w:rsidR="00E023F5" w:rsidRPr="000E7530" w:rsidRDefault="00E023F5" w:rsidP="00756FAD">
            <w:pPr>
              <w:spacing w:after="120"/>
              <w:rPr>
                <w:rFonts w:ascii="Arial" w:hAnsi="Arial" w:cs="Arial"/>
                <w:sz w:val="18"/>
                <w:szCs w:val="18"/>
                <w:lang w:val="en-GB"/>
              </w:rPr>
            </w:pPr>
            <w:r w:rsidRPr="000E7530">
              <w:rPr>
                <w:rFonts w:ascii="Arial" w:hAnsi="Arial" w:cs="Arial"/>
                <w:sz w:val="18"/>
                <w:szCs w:val="18"/>
                <w:lang w:val="en-GB"/>
              </w:rPr>
              <w:t>Will be specified in bidding</w:t>
            </w:r>
            <w:r w:rsidR="00756FAD" w:rsidRPr="000E7530">
              <w:rPr>
                <w:rFonts w:ascii="Arial" w:hAnsi="Arial" w:cs="Arial"/>
                <w:sz w:val="18"/>
                <w:szCs w:val="18"/>
                <w:lang w:val="en-GB"/>
              </w:rPr>
              <w:t xml:space="preserve"> </w:t>
            </w:r>
            <w:r w:rsidRPr="000E7530">
              <w:rPr>
                <w:rFonts w:ascii="Arial" w:hAnsi="Arial" w:cs="Arial"/>
                <w:sz w:val="18"/>
                <w:szCs w:val="18"/>
                <w:lang w:val="en-GB"/>
              </w:rPr>
              <w:t>documents (compliance</w:t>
            </w:r>
            <w:r w:rsidR="00756FAD" w:rsidRPr="000E7530">
              <w:rPr>
                <w:rFonts w:ascii="Arial" w:hAnsi="Arial" w:cs="Arial"/>
                <w:sz w:val="18"/>
                <w:szCs w:val="18"/>
                <w:lang w:val="en-GB"/>
              </w:rPr>
              <w:t xml:space="preserve"> </w:t>
            </w:r>
            <w:r w:rsidRPr="000E7530">
              <w:rPr>
                <w:rFonts w:ascii="Arial" w:hAnsi="Arial" w:cs="Arial"/>
                <w:sz w:val="18"/>
                <w:szCs w:val="18"/>
                <w:lang w:val="en-GB"/>
              </w:rPr>
              <w:t>with EMP)</w:t>
            </w:r>
          </w:p>
        </w:tc>
      </w:tr>
      <w:tr w:rsidR="00C900C4" w:rsidRPr="000E7530" w:rsidTr="00567EC5">
        <w:trPr>
          <w:trHeight w:val="454"/>
        </w:trPr>
        <w:tc>
          <w:tcPr>
            <w:tcW w:w="1526" w:type="dxa"/>
          </w:tcPr>
          <w:p w:rsidR="008165F2" w:rsidRPr="000E7530" w:rsidRDefault="008165F2" w:rsidP="00910A65">
            <w:pPr>
              <w:spacing w:after="120"/>
              <w:rPr>
                <w:rFonts w:ascii="Arial" w:hAnsi="Arial" w:cs="Arial"/>
                <w:sz w:val="18"/>
                <w:szCs w:val="18"/>
                <w:lang w:val="en-GB"/>
              </w:rPr>
            </w:pPr>
          </w:p>
        </w:tc>
        <w:tc>
          <w:tcPr>
            <w:tcW w:w="1276" w:type="dxa"/>
          </w:tcPr>
          <w:p w:rsidR="008165F2" w:rsidRPr="000E7530" w:rsidRDefault="008165F2" w:rsidP="00756FAD">
            <w:pPr>
              <w:spacing w:after="120"/>
              <w:rPr>
                <w:rFonts w:ascii="Arial" w:hAnsi="Arial" w:cs="Arial"/>
                <w:sz w:val="18"/>
                <w:szCs w:val="18"/>
                <w:lang w:val="en-GB"/>
              </w:rPr>
            </w:pPr>
            <w:r w:rsidRPr="000E7530">
              <w:rPr>
                <w:rFonts w:ascii="Arial" w:hAnsi="Arial" w:cs="Arial"/>
                <w:sz w:val="18"/>
                <w:szCs w:val="18"/>
                <w:lang w:val="en-GB"/>
              </w:rPr>
              <w:t>Replacement of</w:t>
            </w:r>
            <w:r w:rsidR="00756FAD" w:rsidRPr="000E7530">
              <w:rPr>
                <w:rFonts w:ascii="Arial" w:hAnsi="Arial" w:cs="Arial"/>
                <w:sz w:val="18"/>
                <w:szCs w:val="18"/>
                <w:lang w:val="en-GB"/>
              </w:rPr>
              <w:t xml:space="preserve"> </w:t>
            </w:r>
            <w:r w:rsidRPr="000E7530">
              <w:rPr>
                <w:rFonts w:ascii="Arial" w:hAnsi="Arial" w:cs="Arial"/>
                <w:sz w:val="18"/>
                <w:szCs w:val="18"/>
                <w:lang w:val="en-GB"/>
              </w:rPr>
              <w:t>asbestos containing</w:t>
            </w:r>
            <w:r w:rsidR="00756FAD" w:rsidRPr="000E7530">
              <w:rPr>
                <w:rFonts w:ascii="Arial" w:hAnsi="Arial" w:cs="Arial"/>
                <w:sz w:val="18"/>
                <w:szCs w:val="18"/>
                <w:lang w:val="en-GB"/>
              </w:rPr>
              <w:t xml:space="preserve"> </w:t>
            </w:r>
            <w:r w:rsidRPr="000E7530">
              <w:rPr>
                <w:rFonts w:ascii="Arial" w:hAnsi="Arial" w:cs="Arial"/>
                <w:sz w:val="18"/>
                <w:szCs w:val="18"/>
                <w:lang w:val="en-GB"/>
              </w:rPr>
              <w:t>materials and other</w:t>
            </w:r>
            <w:r w:rsidR="00756FAD" w:rsidRPr="000E7530">
              <w:rPr>
                <w:rFonts w:ascii="Arial" w:hAnsi="Arial" w:cs="Arial"/>
                <w:sz w:val="18"/>
                <w:szCs w:val="18"/>
                <w:lang w:val="en-GB"/>
              </w:rPr>
              <w:t xml:space="preserve"> </w:t>
            </w:r>
            <w:r w:rsidRPr="000E7530">
              <w:rPr>
                <w:rFonts w:ascii="Arial" w:hAnsi="Arial" w:cs="Arial"/>
                <w:sz w:val="18"/>
                <w:szCs w:val="18"/>
                <w:lang w:val="en-GB"/>
              </w:rPr>
              <w:t>hazardous materials</w:t>
            </w:r>
          </w:p>
        </w:tc>
        <w:tc>
          <w:tcPr>
            <w:tcW w:w="6662" w:type="dxa"/>
          </w:tcPr>
          <w:p w:rsidR="008165F2" w:rsidRPr="000E7530" w:rsidRDefault="008165F2" w:rsidP="00910A65">
            <w:pPr>
              <w:spacing w:after="120"/>
              <w:rPr>
                <w:rFonts w:ascii="Arial" w:hAnsi="Arial" w:cs="Arial"/>
                <w:sz w:val="18"/>
                <w:szCs w:val="18"/>
                <w:lang w:val="en-GB"/>
              </w:rPr>
            </w:pPr>
            <w:r w:rsidRPr="000E7530">
              <w:rPr>
                <w:rFonts w:ascii="Arial" w:hAnsi="Arial" w:cs="Arial"/>
                <w:sz w:val="18"/>
                <w:szCs w:val="18"/>
                <w:lang w:val="en-GB"/>
              </w:rPr>
              <w:t>Before the renovation of the building a</w:t>
            </w:r>
            <w:r w:rsidR="00756FAD" w:rsidRPr="000E7530">
              <w:rPr>
                <w:rFonts w:ascii="Arial" w:hAnsi="Arial" w:cs="Arial"/>
                <w:sz w:val="18"/>
                <w:szCs w:val="18"/>
                <w:lang w:val="en-GB"/>
              </w:rPr>
              <w:t xml:space="preserve"> </w:t>
            </w:r>
            <w:r w:rsidRPr="000E7530">
              <w:rPr>
                <w:rFonts w:ascii="Arial" w:hAnsi="Arial" w:cs="Arial"/>
                <w:sz w:val="18"/>
                <w:szCs w:val="18"/>
                <w:lang w:val="en-GB"/>
              </w:rPr>
              <w:t>construction team should examine old insulation</w:t>
            </w:r>
            <w:r w:rsidR="00756FAD" w:rsidRPr="000E7530">
              <w:rPr>
                <w:rFonts w:ascii="Arial" w:hAnsi="Arial" w:cs="Arial"/>
                <w:sz w:val="18"/>
                <w:szCs w:val="18"/>
                <w:lang w:val="en-GB"/>
              </w:rPr>
              <w:t xml:space="preserve"> </w:t>
            </w:r>
            <w:r w:rsidRPr="000E7530">
              <w:rPr>
                <w:rFonts w:ascii="Arial" w:hAnsi="Arial" w:cs="Arial"/>
                <w:sz w:val="18"/>
                <w:szCs w:val="18"/>
                <w:lang w:val="en-GB"/>
              </w:rPr>
              <w:t xml:space="preserve">and determine the presence of asbestos </w:t>
            </w:r>
            <w:r w:rsidR="000E7530" w:rsidRPr="000E7530">
              <w:rPr>
                <w:rFonts w:ascii="Arial" w:hAnsi="Arial" w:cs="Arial"/>
                <w:sz w:val="18"/>
                <w:szCs w:val="18"/>
                <w:lang w:val="en-GB"/>
              </w:rPr>
              <w:t>Replace Significant</w:t>
            </w:r>
            <w:r w:rsidRPr="000E7530">
              <w:rPr>
                <w:rFonts w:ascii="Arial" w:hAnsi="Arial" w:cs="Arial"/>
                <w:sz w:val="18"/>
                <w:szCs w:val="18"/>
                <w:lang w:val="en-GB"/>
              </w:rPr>
              <w:t xml:space="preserve"> cost</w:t>
            </w:r>
            <w:r w:rsidR="00756FAD" w:rsidRPr="000E7530">
              <w:rPr>
                <w:rFonts w:ascii="Arial" w:hAnsi="Arial" w:cs="Arial"/>
                <w:sz w:val="18"/>
                <w:szCs w:val="18"/>
                <w:lang w:val="en-GB"/>
              </w:rPr>
              <w:t xml:space="preserve"> </w:t>
            </w:r>
            <w:r w:rsidRPr="000E7530">
              <w:rPr>
                <w:rFonts w:ascii="Arial" w:hAnsi="Arial" w:cs="Arial"/>
                <w:sz w:val="18"/>
                <w:szCs w:val="18"/>
                <w:lang w:val="en-GB"/>
              </w:rPr>
              <w:t>All costs should be beard</w:t>
            </w:r>
            <w:r w:rsidR="00756FAD" w:rsidRPr="000E7530">
              <w:rPr>
                <w:rFonts w:ascii="Arial" w:hAnsi="Arial" w:cs="Arial"/>
                <w:sz w:val="18"/>
                <w:szCs w:val="18"/>
                <w:lang w:val="en-GB"/>
              </w:rPr>
              <w:t xml:space="preserve"> </w:t>
            </w:r>
            <w:r w:rsidRPr="000E7530">
              <w:rPr>
                <w:rFonts w:ascii="Arial" w:hAnsi="Arial" w:cs="Arial"/>
                <w:sz w:val="18"/>
                <w:szCs w:val="18"/>
                <w:lang w:val="en-GB"/>
              </w:rPr>
              <w:t xml:space="preserve">by </w:t>
            </w:r>
            <w:r w:rsidR="000E7530" w:rsidRPr="000E7530">
              <w:rPr>
                <w:rFonts w:ascii="Arial" w:hAnsi="Arial" w:cs="Arial"/>
                <w:sz w:val="18"/>
                <w:szCs w:val="18"/>
                <w:lang w:val="en-GB"/>
              </w:rPr>
              <w:t>contractor</w:t>
            </w:r>
          </w:p>
          <w:p w:rsidR="008165F2" w:rsidRPr="000E7530" w:rsidRDefault="008165F2" w:rsidP="00756FAD">
            <w:pPr>
              <w:spacing w:after="120"/>
              <w:rPr>
                <w:rFonts w:ascii="Arial" w:hAnsi="Arial" w:cs="Arial"/>
                <w:sz w:val="18"/>
                <w:szCs w:val="18"/>
                <w:lang w:val="en-GB"/>
              </w:rPr>
            </w:pPr>
            <w:r w:rsidRPr="000E7530">
              <w:rPr>
                <w:rFonts w:ascii="Arial" w:hAnsi="Arial" w:cs="Arial"/>
                <w:sz w:val="18"/>
                <w:szCs w:val="18"/>
                <w:lang w:val="en-GB"/>
              </w:rPr>
              <w:t>asbestos and other not environmental friendly</w:t>
            </w:r>
            <w:r w:rsidR="00756FAD" w:rsidRPr="000E7530">
              <w:rPr>
                <w:rFonts w:ascii="Arial" w:hAnsi="Arial" w:cs="Arial"/>
                <w:sz w:val="18"/>
                <w:szCs w:val="18"/>
                <w:lang w:val="en-GB"/>
              </w:rPr>
              <w:t xml:space="preserve"> </w:t>
            </w:r>
            <w:r w:rsidRPr="000E7530">
              <w:rPr>
                <w:rFonts w:ascii="Arial" w:hAnsi="Arial" w:cs="Arial"/>
                <w:sz w:val="18"/>
                <w:szCs w:val="18"/>
                <w:lang w:val="en-GB"/>
              </w:rPr>
              <w:t>material from the building, applying strict safety</w:t>
            </w:r>
            <w:r w:rsidR="00756FAD" w:rsidRPr="000E7530">
              <w:rPr>
                <w:rFonts w:ascii="Arial" w:hAnsi="Arial" w:cs="Arial"/>
                <w:sz w:val="18"/>
                <w:szCs w:val="18"/>
                <w:lang w:val="en-GB"/>
              </w:rPr>
              <w:t xml:space="preserve"> </w:t>
            </w:r>
            <w:r w:rsidRPr="000E7530">
              <w:rPr>
                <w:rFonts w:ascii="Arial" w:hAnsi="Arial" w:cs="Arial"/>
                <w:sz w:val="18"/>
                <w:szCs w:val="18"/>
                <w:lang w:val="en-GB"/>
              </w:rPr>
              <w:t>measures to prevent inhalation of asbestos fibers</w:t>
            </w:r>
            <w:r w:rsidR="00756FAD" w:rsidRPr="000E7530">
              <w:rPr>
                <w:rFonts w:ascii="Arial" w:hAnsi="Arial" w:cs="Arial"/>
                <w:sz w:val="18"/>
                <w:szCs w:val="18"/>
                <w:lang w:val="en-GB"/>
              </w:rPr>
              <w:t xml:space="preserve"> </w:t>
            </w:r>
            <w:r w:rsidRPr="000E7530">
              <w:rPr>
                <w:rFonts w:ascii="Arial" w:hAnsi="Arial" w:cs="Arial"/>
                <w:sz w:val="18"/>
                <w:szCs w:val="18"/>
                <w:lang w:val="en-GB"/>
              </w:rPr>
              <w:t>(like protection masks, enclosement of the space,</w:t>
            </w:r>
            <w:r w:rsidR="00756FAD" w:rsidRPr="000E7530">
              <w:rPr>
                <w:rFonts w:ascii="Arial" w:hAnsi="Arial" w:cs="Arial"/>
                <w:sz w:val="18"/>
                <w:szCs w:val="18"/>
                <w:lang w:val="en-GB"/>
              </w:rPr>
              <w:t xml:space="preserve"> </w:t>
            </w:r>
            <w:r w:rsidRPr="000E7530">
              <w:rPr>
                <w:rFonts w:ascii="Arial" w:hAnsi="Arial" w:cs="Arial"/>
                <w:sz w:val="18"/>
                <w:szCs w:val="18"/>
                <w:lang w:val="en-GB"/>
              </w:rPr>
              <w:t xml:space="preserve">etc.) Insulation material containing </w:t>
            </w:r>
            <w:r w:rsidRPr="000E7530">
              <w:rPr>
                <w:rFonts w:ascii="Arial" w:hAnsi="Arial" w:cs="Arial"/>
                <w:sz w:val="18"/>
                <w:szCs w:val="18"/>
                <w:lang w:val="en-GB"/>
              </w:rPr>
              <w:lastRenderedPageBreak/>
              <w:t>asbestos is</w:t>
            </w:r>
            <w:r w:rsidR="00756FAD" w:rsidRPr="000E7530">
              <w:rPr>
                <w:rFonts w:ascii="Arial" w:hAnsi="Arial" w:cs="Arial"/>
                <w:sz w:val="18"/>
                <w:szCs w:val="18"/>
                <w:lang w:val="en-GB"/>
              </w:rPr>
              <w:t xml:space="preserve"> </w:t>
            </w:r>
            <w:r w:rsidRPr="000E7530">
              <w:rPr>
                <w:rFonts w:ascii="Arial" w:hAnsi="Arial" w:cs="Arial"/>
                <w:sz w:val="18"/>
                <w:szCs w:val="18"/>
                <w:lang w:val="en-GB"/>
              </w:rPr>
              <w:t>defined as hazardous waste and it has to be</w:t>
            </w:r>
            <w:r w:rsidR="00756FAD" w:rsidRPr="000E7530">
              <w:rPr>
                <w:rFonts w:ascii="Arial" w:hAnsi="Arial" w:cs="Arial"/>
                <w:sz w:val="18"/>
                <w:szCs w:val="18"/>
                <w:lang w:val="en-GB"/>
              </w:rPr>
              <w:t xml:space="preserve"> </w:t>
            </w:r>
            <w:r w:rsidRPr="000E7530">
              <w:rPr>
                <w:rFonts w:ascii="Arial" w:hAnsi="Arial" w:cs="Arial"/>
                <w:sz w:val="18"/>
                <w:szCs w:val="18"/>
                <w:lang w:val="en-GB"/>
              </w:rPr>
              <w:t>handled accordingly</w:t>
            </w:r>
          </w:p>
        </w:tc>
        <w:tc>
          <w:tcPr>
            <w:tcW w:w="1701" w:type="dxa"/>
          </w:tcPr>
          <w:p w:rsidR="008165F2" w:rsidRPr="000E7530" w:rsidRDefault="008165F2" w:rsidP="00756FAD">
            <w:pPr>
              <w:spacing w:after="120"/>
              <w:rPr>
                <w:rFonts w:ascii="Arial" w:hAnsi="Arial" w:cs="Arial"/>
                <w:sz w:val="18"/>
                <w:szCs w:val="18"/>
                <w:lang w:val="en-GB"/>
              </w:rPr>
            </w:pPr>
            <w:r w:rsidRPr="000E7530">
              <w:rPr>
                <w:rFonts w:ascii="Arial" w:hAnsi="Arial" w:cs="Arial"/>
                <w:sz w:val="18"/>
                <w:szCs w:val="18"/>
                <w:lang w:val="en-GB"/>
              </w:rPr>
              <w:lastRenderedPageBreak/>
              <w:t>Significant cost</w:t>
            </w:r>
            <w:r w:rsidR="00756FAD" w:rsidRPr="000E7530">
              <w:rPr>
                <w:rFonts w:ascii="Arial" w:hAnsi="Arial" w:cs="Arial"/>
                <w:sz w:val="18"/>
                <w:szCs w:val="18"/>
                <w:lang w:val="en-GB"/>
              </w:rPr>
              <w:t xml:space="preserve"> </w:t>
            </w:r>
            <w:r w:rsidRPr="000E7530">
              <w:rPr>
                <w:rFonts w:ascii="Arial" w:hAnsi="Arial" w:cs="Arial"/>
                <w:sz w:val="18"/>
                <w:szCs w:val="18"/>
                <w:lang w:val="en-GB"/>
              </w:rPr>
              <w:t>All costs should be beard</w:t>
            </w:r>
            <w:r w:rsidR="00756FAD" w:rsidRPr="000E7530">
              <w:rPr>
                <w:rFonts w:ascii="Arial" w:hAnsi="Arial" w:cs="Arial"/>
                <w:sz w:val="18"/>
                <w:szCs w:val="18"/>
                <w:lang w:val="en-GB"/>
              </w:rPr>
              <w:t xml:space="preserve"> </w:t>
            </w:r>
            <w:r w:rsidRPr="000E7530">
              <w:rPr>
                <w:rFonts w:ascii="Arial" w:hAnsi="Arial" w:cs="Arial"/>
                <w:sz w:val="18"/>
                <w:szCs w:val="18"/>
                <w:lang w:val="en-GB"/>
              </w:rPr>
              <w:t xml:space="preserve">by </w:t>
            </w:r>
            <w:r w:rsidR="000E7530" w:rsidRPr="000E7530">
              <w:rPr>
                <w:rFonts w:ascii="Arial" w:hAnsi="Arial" w:cs="Arial"/>
                <w:sz w:val="18"/>
                <w:szCs w:val="18"/>
                <w:lang w:val="en-GB"/>
              </w:rPr>
              <w:t>contractor</w:t>
            </w:r>
          </w:p>
        </w:tc>
        <w:tc>
          <w:tcPr>
            <w:tcW w:w="1843" w:type="dxa"/>
          </w:tcPr>
          <w:p w:rsidR="008165F2" w:rsidRPr="000E7530" w:rsidRDefault="008165F2" w:rsidP="00910A65">
            <w:pPr>
              <w:spacing w:after="120"/>
              <w:rPr>
                <w:rFonts w:ascii="Arial" w:hAnsi="Arial" w:cs="Arial"/>
                <w:sz w:val="18"/>
                <w:szCs w:val="18"/>
                <w:lang w:val="en-GB"/>
              </w:rPr>
            </w:pPr>
            <w:r w:rsidRPr="000E7530">
              <w:rPr>
                <w:rFonts w:ascii="Arial" w:hAnsi="Arial" w:cs="Arial"/>
                <w:sz w:val="18"/>
                <w:szCs w:val="18"/>
                <w:lang w:val="en-GB"/>
              </w:rPr>
              <w:t>Contractor</w:t>
            </w:r>
          </w:p>
        </w:tc>
        <w:tc>
          <w:tcPr>
            <w:tcW w:w="1559" w:type="dxa"/>
          </w:tcPr>
          <w:p w:rsidR="008165F2" w:rsidRPr="000E7530" w:rsidRDefault="008165F2" w:rsidP="00756FAD">
            <w:pPr>
              <w:spacing w:after="120"/>
              <w:rPr>
                <w:rFonts w:ascii="Arial" w:hAnsi="Arial" w:cs="Arial"/>
                <w:sz w:val="18"/>
                <w:szCs w:val="18"/>
                <w:lang w:val="en-GB"/>
              </w:rPr>
            </w:pPr>
            <w:r w:rsidRPr="000E7530">
              <w:rPr>
                <w:rFonts w:ascii="Arial" w:hAnsi="Arial" w:cs="Arial"/>
                <w:sz w:val="18"/>
                <w:szCs w:val="18"/>
                <w:lang w:val="en-GB"/>
              </w:rPr>
              <w:t>Will be specified in bidding</w:t>
            </w:r>
            <w:r w:rsidR="00756FAD" w:rsidRPr="000E7530">
              <w:rPr>
                <w:rFonts w:ascii="Arial" w:hAnsi="Arial" w:cs="Arial"/>
                <w:sz w:val="18"/>
                <w:szCs w:val="18"/>
                <w:lang w:val="en-GB"/>
              </w:rPr>
              <w:t xml:space="preserve"> </w:t>
            </w:r>
            <w:r w:rsidRPr="000E7530">
              <w:rPr>
                <w:rFonts w:ascii="Arial" w:hAnsi="Arial" w:cs="Arial"/>
                <w:sz w:val="18"/>
                <w:szCs w:val="18"/>
                <w:lang w:val="en-GB"/>
              </w:rPr>
              <w:t>documents (compliance</w:t>
            </w:r>
            <w:r w:rsidR="00756FAD" w:rsidRPr="000E7530">
              <w:rPr>
                <w:rFonts w:ascii="Arial" w:hAnsi="Arial" w:cs="Arial"/>
                <w:sz w:val="18"/>
                <w:szCs w:val="18"/>
                <w:lang w:val="en-GB"/>
              </w:rPr>
              <w:t xml:space="preserve"> </w:t>
            </w:r>
            <w:r w:rsidRPr="000E7530">
              <w:rPr>
                <w:rFonts w:ascii="Arial" w:hAnsi="Arial" w:cs="Arial"/>
                <w:sz w:val="18"/>
                <w:szCs w:val="18"/>
                <w:lang w:val="en-GB"/>
              </w:rPr>
              <w:t>with EMP)</w:t>
            </w:r>
          </w:p>
        </w:tc>
      </w:tr>
      <w:tr w:rsidR="00387CE0" w:rsidRPr="000E7530" w:rsidTr="00567EC5">
        <w:trPr>
          <w:trHeight w:val="454"/>
        </w:trPr>
        <w:tc>
          <w:tcPr>
            <w:tcW w:w="1526" w:type="dxa"/>
          </w:tcPr>
          <w:p w:rsidR="008165F2" w:rsidRPr="000E7530" w:rsidRDefault="008165F2" w:rsidP="00910A65">
            <w:pPr>
              <w:spacing w:after="120"/>
              <w:rPr>
                <w:rFonts w:ascii="Arial" w:hAnsi="Arial" w:cs="Arial"/>
                <w:sz w:val="18"/>
                <w:szCs w:val="18"/>
                <w:lang w:val="en-GB"/>
              </w:rPr>
            </w:pPr>
          </w:p>
        </w:tc>
        <w:tc>
          <w:tcPr>
            <w:tcW w:w="1276" w:type="dxa"/>
          </w:tcPr>
          <w:p w:rsidR="008165F2" w:rsidRPr="000E7530" w:rsidRDefault="008165F2" w:rsidP="00756FAD">
            <w:pPr>
              <w:spacing w:after="120"/>
              <w:rPr>
                <w:rFonts w:ascii="Arial" w:hAnsi="Arial" w:cs="Arial"/>
                <w:sz w:val="18"/>
                <w:szCs w:val="18"/>
                <w:lang w:val="en-GB"/>
              </w:rPr>
            </w:pPr>
            <w:r w:rsidRPr="000E7530">
              <w:rPr>
                <w:rFonts w:ascii="Arial" w:hAnsi="Arial" w:cs="Arial"/>
                <w:sz w:val="18"/>
                <w:szCs w:val="18"/>
                <w:lang w:val="en-GB"/>
              </w:rPr>
              <w:t>Accidental spills to</w:t>
            </w:r>
            <w:r w:rsidR="00756FAD" w:rsidRPr="000E7530">
              <w:rPr>
                <w:rFonts w:ascii="Arial" w:hAnsi="Arial" w:cs="Arial"/>
                <w:sz w:val="18"/>
                <w:szCs w:val="18"/>
                <w:lang w:val="en-GB"/>
              </w:rPr>
              <w:t xml:space="preserve"> </w:t>
            </w:r>
            <w:r w:rsidRPr="000E7530">
              <w:rPr>
                <w:rFonts w:ascii="Arial" w:hAnsi="Arial" w:cs="Arial"/>
                <w:sz w:val="18"/>
                <w:szCs w:val="18"/>
                <w:lang w:val="en-GB"/>
              </w:rPr>
              <w:t>water and soil</w:t>
            </w:r>
          </w:p>
        </w:tc>
        <w:tc>
          <w:tcPr>
            <w:tcW w:w="6662" w:type="dxa"/>
          </w:tcPr>
          <w:p w:rsidR="008165F2" w:rsidRPr="000E7530" w:rsidRDefault="008165F2" w:rsidP="00910A65">
            <w:pPr>
              <w:spacing w:after="120"/>
              <w:rPr>
                <w:rFonts w:ascii="Arial" w:hAnsi="Arial" w:cs="Arial"/>
                <w:sz w:val="18"/>
                <w:szCs w:val="18"/>
                <w:lang w:val="en-GB"/>
              </w:rPr>
            </w:pPr>
            <w:r w:rsidRPr="000E7530">
              <w:rPr>
                <w:rFonts w:ascii="Arial" w:hAnsi="Arial" w:cs="Arial"/>
                <w:sz w:val="18"/>
                <w:szCs w:val="18"/>
                <w:lang w:val="en-GB"/>
              </w:rPr>
              <w:t>If there will be need for installing fuel storage</w:t>
            </w:r>
            <w:r w:rsidR="00756FAD" w:rsidRPr="000E7530">
              <w:rPr>
                <w:rFonts w:ascii="Arial" w:hAnsi="Arial" w:cs="Arial"/>
                <w:sz w:val="18"/>
                <w:szCs w:val="18"/>
                <w:lang w:val="en-GB"/>
              </w:rPr>
              <w:t xml:space="preserve"> </w:t>
            </w:r>
            <w:r w:rsidRPr="000E7530">
              <w:rPr>
                <w:rFonts w:ascii="Arial" w:hAnsi="Arial" w:cs="Arial"/>
                <w:sz w:val="18"/>
                <w:szCs w:val="18"/>
                <w:lang w:val="en-GB"/>
              </w:rPr>
              <w:t>tanks they will have secondary containment with</w:t>
            </w:r>
            <w:r w:rsidR="00756FAD" w:rsidRPr="000E7530">
              <w:rPr>
                <w:rFonts w:ascii="Arial" w:hAnsi="Arial" w:cs="Arial"/>
                <w:sz w:val="18"/>
                <w:szCs w:val="18"/>
                <w:lang w:val="en-GB"/>
              </w:rPr>
              <w:t xml:space="preserve"> </w:t>
            </w:r>
            <w:r w:rsidRPr="000E7530">
              <w:rPr>
                <w:rFonts w:ascii="Arial" w:hAnsi="Arial" w:cs="Arial"/>
                <w:sz w:val="18"/>
                <w:szCs w:val="18"/>
                <w:lang w:val="en-GB"/>
              </w:rPr>
              <w:t>sufficient volume to contain a spill, or 110% of</w:t>
            </w:r>
            <w:r w:rsidR="00756FAD" w:rsidRPr="000E7530">
              <w:rPr>
                <w:rFonts w:ascii="Arial" w:hAnsi="Arial" w:cs="Arial"/>
                <w:sz w:val="18"/>
                <w:szCs w:val="18"/>
                <w:lang w:val="en-GB"/>
              </w:rPr>
              <w:t xml:space="preserve"> </w:t>
            </w:r>
            <w:r w:rsidRPr="000E7530">
              <w:rPr>
                <w:rFonts w:ascii="Arial" w:hAnsi="Arial" w:cs="Arial"/>
                <w:sz w:val="18"/>
                <w:szCs w:val="18"/>
                <w:lang w:val="en-GB"/>
              </w:rPr>
              <w:t>the largest tank, or double sheeted container will</w:t>
            </w:r>
            <w:r w:rsidR="00756FAD" w:rsidRPr="000E7530">
              <w:rPr>
                <w:rFonts w:ascii="Arial" w:hAnsi="Arial" w:cs="Arial"/>
                <w:sz w:val="18"/>
                <w:szCs w:val="18"/>
                <w:lang w:val="en-GB"/>
              </w:rPr>
              <w:t xml:space="preserve"> </w:t>
            </w:r>
            <w:r w:rsidRPr="000E7530">
              <w:rPr>
                <w:rFonts w:ascii="Arial" w:hAnsi="Arial" w:cs="Arial"/>
                <w:sz w:val="18"/>
                <w:szCs w:val="18"/>
                <w:lang w:val="en-GB"/>
              </w:rPr>
              <w:t>be installed.</w:t>
            </w:r>
          </w:p>
          <w:p w:rsidR="008165F2" w:rsidRPr="000E7530" w:rsidRDefault="008165F2" w:rsidP="00910A65">
            <w:pPr>
              <w:spacing w:after="120"/>
              <w:rPr>
                <w:rFonts w:ascii="Arial" w:hAnsi="Arial" w:cs="Arial"/>
                <w:sz w:val="18"/>
                <w:szCs w:val="18"/>
                <w:lang w:val="en-GB"/>
              </w:rPr>
            </w:pPr>
            <w:r w:rsidRPr="000E7530">
              <w:rPr>
                <w:rFonts w:ascii="Arial" w:hAnsi="Arial" w:cs="Arial"/>
                <w:sz w:val="18"/>
                <w:szCs w:val="18"/>
                <w:lang w:val="en-GB"/>
              </w:rPr>
              <w:t>The site will establish appropriate erosion and</w:t>
            </w:r>
            <w:r w:rsidR="00756FAD" w:rsidRPr="000E7530">
              <w:rPr>
                <w:rFonts w:ascii="Arial" w:hAnsi="Arial" w:cs="Arial"/>
                <w:sz w:val="18"/>
                <w:szCs w:val="18"/>
                <w:lang w:val="en-GB"/>
              </w:rPr>
              <w:t xml:space="preserve"> </w:t>
            </w:r>
            <w:r w:rsidRPr="000E7530">
              <w:rPr>
                <w:rFonts w:ascii="Arial" w:hAnsi="Arial" w:cs="Arial"/>
                <w:sz w:val="18"/>
                <w:szCs w:val="18"/>
                <w:lang w:val="en-GB"/>
              </w:rPr>
              <w:t>sediment control measures such as e.g. hay bales</w:t>
            </w:r>
          </w:p>
          <w:p w:rsidR="008165F2" w:rsidRPr="000E7530" w:rsidRDefault="008165F2" w:rsidP="00756FAD">
            <w:pPr>
              <w:spacing w:after="120"/>
              <w:rPr>
                <w:rFonts w:ascii="Arial" w:hAnsi="Arial" w:cs="Arial"/>
                <w:sz w:val="18"/>
                <w:szCs w:val="18"/>
                <w:lang w:val="en-GB"/>
              </w:rPr>
            </w:pPr>
            <w:r w:rsidRPr="000E7530">
              <w:rPr>
                <w:rFonts w:ascii="Arial" w:hAnsi="Arial" w:cs="Arial"/>
                <w:sz w:val="18"/>
                <w:szCs w:val="18"/>
                <w:lang w:val="en-GB"/>
              </w:rPr>
              <w:t>and / or silt fences to prevent sediment from</w:t>
            </w:r>
            <w:r w:rsidR="00756FAD" w:rsidRPr="000E7530">
              <w:rPr>
                <w:rFonts w:ascii="Arial" w:hAnsi="Arial" w:cs="Arial"/>
                <w:sz w:val="18"/>
                <w:szCs w:val="18"/>
                <w:lang w:val="en-GB"/>
              </w:rPr>
              <w:t xml:space="preserve"> </w:t>
            </w:r>
            <w:r w:rsidRPr="000E7530">
              <w:rPr>
                <w:rFonts w:ascii="Arial" w:hAnsi="Arial" w:cs="Arial"/>
                <w:sz w:val="18"/>
                <w:szCs w:val="18"/>
                <w:lang w:val="en-GB"/>
              </w:rPr>
              <w:t>moving off site and causing excessive turbidity in</w:t>
            </w:r>
            <w:r w:rsidR="00756FAD" w:rsidRPr="000E7530">
              <w:rPr>
                <w:rFonts w:ascii="Arial" w:hAnsi="Arial" w:cs="Arial"/>
                <w:sz w:val="18"/>
                <w:szCs w:val="18"/>
                <w:lang w:val="en-GB"/>
              </w:rPr>
              <w:t xml:space="preserve"> </w:t>
            </w:r>
            <w:r w:rsidRPr="000E7530">
              <w:rPr>
                <w:rFonts w:ascii="Arial" w:hAnsi="Arial" w:cs="Arial"/>
                <w:sz w:val="18"/>
                <w:szCs w:val="18"/>
                <w:lang w:val="en-GB"/>
              </w:rPr>
              <w:t>nearby channel.</w:t>
            </w:r>
          </w:p>
        </w:tc>
        <w:tc>
          <w:tcPr>
            <w:tcW w:w="1701" w:type="dxa"/>
          </w:tcPr>
          <w:p w:rsidR="008165F2" w:rsidRPr="000E7530" w:rsidRDefault="008165F2" w:rsidP="00756FAD">
            <w:pPr>
              <w:spacing w:after="120"/>
              <w:rPr>
                <w:rFonts w:ascii="Arial" w:hAnsi="Arial" w:cs="Arial"/>
                <w:sz w:val="18"/>
                <w:szCs w:val="18"/>
                <w:lang w:val="en-GB"/>
              </w:rPr>
            </w:pPr>
            <w:r w:rsidRPr="000E7530">
              <w:rPr>
                <w:rFonts w:ascii="Arial" w:hAnsi="Arial" w:cs="Arial"/>
                <w:sz w:val="18"/>
                <w:szCs w:val="18"/>
                <w:lang w:val="en-GB"/>
              </w:rPr>
              <w:t>Not significant</w:t>
            </w:r>
            <w:r w:rsidR="00756FAD" w:rsidRPr="000E7530">
              <w:rPr>
                <w:rFonts w:ascii="Arial" w:hAnsi="Arial" w:cs="Arial"/>
                <w:sz w:val="18"/>
                <w:szCs w:val="18"/>
                <w:lang w:val="en-GB"/>
              </w:rPr>
              <w:t xml:space="preserve"> </w:t>
            </w:r>
            <w:r w:rsidRPr="000E7530">
              <w:rPr>
                <w:rFonts w:ascii="Arial" w:hAnsi="Arial" w:cs="Arial"/>
                <w:sz w:val="18"/>
                <w:szCs w:val="18"/>
                <w:lang w:val="en-GB"/>
              </w:rPr>
              <w:t>All cost should be beard</w:t>
            </w:r>
            <w:r w:rsidR="00756FAD" w:rsidRPr="000E7530">
              <w:rPr>
                <w:rFonts w:ascii="Arial" w:hAnsi="Arial" w:cs="Arial"/>
                <w:sz w:val="18"/>
                <w:szCs w:val="18"/>
                <w:lang w:val="en-GB"/>
              </w:rPr>
              <w:t xml:space="preserve"> </w:t>
            </w:r>
            <w:r w:rsidRPr="000E7530">
              <w:rPr>
                <w:rFonts w:ascii="Arial" w:hAnsi="Arial" w:cs="Arial"/>
                <w:sz w:val="18"/>
                <w:szCs w:val="18"/>
                <w:lang w:val="en-GB"/>
              </w:rPr>
              <w:t>by the contractor</w:t>
            </w:r>
          </w:p>
        </w:tc>
        <w:tc>
          <w:tcPr>
            <w:tcW w:w="1843" w:type="dxa"/>
          </w:tcPr>
          <w:p w:rsidR="008165F2" w:rsidRPr="000E7530" w:rsidRDefault="008165F2" w:rsidP="00910A65">
            <w:pPr>
              <w:spacing w:after="120"/>
              <w:rPr>
                <w:rFonts w:ascii="Arial" w:hAnsi="Arial" w:cs="Arial"/>
                <w:sz w:val="18"/>
                <w:szCs w:val="18"/>
                <w:lang w:val="en-GB"/>
              </w:rPr>
            </w:pPr>
            <w:r w:rsidRPr="000E7530">
              <w:rPr>
                <w:rFonts w:ascii="Arial" w:hAnsi="Arial" w:cs="Arial"/>
                <w:sz w:val="18"/>
                <w:szCs w:val="18"/>
                <w:lang w:val="en-GB"/>
              </w:rPr>
              <w:t>Contractor</w:t>
            </w:r>
          </w:p>
        </w:tc>
        <w:tc>
          <w:tcPr>
            <w:tcW w:w="1559" w:type="dxa"/>
          </w:tcPr>
          <w:p w:rsidR="008165F2" w:rsidRPr="000E7530" w:rsidRDefault="008165F2" w:rsidP="00756FAD">
            <w:pPr>
              <w:spacing w:after="120"/>
              <w:rPr>
                <w:rFonts w:ascii="Arial" w:hAnsi="Arial" w:cs="Arial"/>
                <w:sz w:val="18"/>
                <w:szCs w:val="18"/>
                <w:lang w:val="en-GB"/>
              </w:rPr>
            </w:pPr>
            <w:r w:rsidRPr="000E7530">
              <w:rPr>
                <w:rFonts w:ascii="Arial" w:hAnsi="Arial" w:cs="Arial"/>
                <w:sz w:val="18"/>
                <w:szCs w:val="18"/>
                <w:lang w:val="en-GB"/>
              </w:rPr>
              <w:t>Will be specified in bidding</w:t>
            </w:r>
            <w:r w:rsidR="00756FAD" w:rsidRPr="000E7530">
              <w:rPr>
                <w:rFonts w:ascii="Arial" w:hAnsi="Arial" w:cs="Arial"/>
                <w:sz w:val="18"/>
                <w:szCs w:val="18"/>
                <w:lang w:val="en-GB"/>
              </w:rPr>
              <w:t xml:space="preserve"> </w:t>
            </w:r>
            <w:r w:rsidRPr="000E7530">
              <w:rPr>
                <w:rFonts w:ascii="Arial" w:hAnsi="Arial" w:cs="Arial"/>
                <w:sz w:val="18"/>
                <w:szCs w:val="18"/>
                <w:lang w:val="en-GB"/>
              </w:rPr>
              <w:t>documents (compliance</w:t>
            </w:r>
            <w:r w:rsidR="00756FAD" w:rsidRPr="000E7530">
              <w:rPr>
                <w:rFonts w:ascii="Arial" w:hAnsi="Arial" w:cs="Arial"/>
                <w:sz w:val="18"/>
                <w:szCs w:val="18"/>
                <w:lang w:val="en-GB"/>
              </w:rPr>
              <w:t xml:space="preserve"> </w:t>
            </w:r>
            <w:r w:rsidRPr="000E7530">
              <w:rPr>
                <w:rFonts w:ascii="Arial" w:hAnsi="Arial" w:cs="Arial"/>
                <w:sz w:val="18"/>
                <w:szCs w:val="18"/>
                <w:lang w:val="en-GB"/>
              </w:rPr>
              <w:t>with EMP)</w:t>
            </w:r>
          </w:p>
        </w:tc>
      </w:tr>
      <w:tr w:rsidR="00387CE0" w:rsidRPr="000E7530" w:rsidTr="00567EC5">
        <w:trPr>
          <w:trHeight w:val="454"/>
        </w:trPr>
        <w:tc>
          <w:tcPr>
            <w:tcW w:w="1526" w:type="dxa"/>
          </w:tcPr>
          <w:p w:rsidR="00E023F5" w:rsidRPr="000E7530" w:rsidRDefault="00E023F5" w:rsidP="00910A65">
            <w:pPr>
              <w:spacing w:after="120"/>
              <w:rPr>
                <w:rFonts w:ascii="Arial" w:hAnsi="Arial" w:cs="Arial"/>
                <w:sz w:val="18"/>
                <w:szCs w:val="18"/>
                <w:lang w:val="en-GB"/>
              </w:rPr>
            </w:pPr>
          </w:p>
        </w:tc>
        <w:tc>
          <w:tcPr>
            <w:tcW w:w="1276" w:type="dxa"/>
          </w:tcPr>
          <w:p w:rsidR="00E023F5" w:rsidRPr="000E7530" w:rsidRDefault="00B5431A" w:rsidP="00910A65">
            <w:pPr>
              <w:spacing w:after="120"/>
              <w:rPr>
                <w:rFonts w:ascii="Arial" w:hAnsi="Arial" w:cs="Arial"/>
                <w:sz w:val="18"/>
                <w:szCs w:val="18"/>
                <w:lang w:val="en-GB"/>
              </w:rPr>
            </w:pPr>
            <w:r w:rsidRPr="000E7530">
              <w:rPr>
                <w:rFonts w:ascii="Arial" w:hAnsi="Arial" w:cs="Arial"/>
                <w:sz w:val="18"/>
                <w:szCs w:val="18"/>
                <w:lang w:val="en-GB"/>
              </w:rPr>
              <w:t>Waste management</w:t>
            </w:r>
          </w:p>
        </w:tc>
        <w:tc>
          <w:tcPr>
            <w:tcW w:w="6662" w:type="dxa"/>
          </w:tcPr>
          <w:p w:rsidR="00B5431A" w:rsidRPr="000E7530" w:rsidRDefault="00B5431A" w:rsidP="00910A65">
            <w:pPr>
              <w:spacing w:after="120"/>
              <w:rPr>
                <w:rFonts w:ascii="Arial" w:hAnsi="Arial" w:cs="Arial"/>
                <w:sz w:val="18"/>
                <w:szCs w:val="18"/>
                <w:lang w:val="en-GB"/>
              </w:rPr>
            </w:pPr>
            <w:r w:rsidRPr="000E7530">
              <w:rPr>
                <w:rFonts w:ascii="Arial" w:hAnsi="Arial" w:cs="Arial"/>
                <w:sz w:val="18"/>
                <w:szCs w:val="18"/>
                <w:lang w:val="en-GB"/>
              </w:rPr>
              <w:t>Organized solid waste separation</w:t>
            </w:r>
            <w:r w:rsidR="00756FAD" w:rsidRPr="000E7530">
              <w:rPr>
                <w:rFonts w:ascii="Arial" w:hAnsi="Arial" w:cs="Arial"/>
                <w:sz w:val="18"/>
                <w:szCs w:val="18"/>
                <w:lang w:val="en-GB"/>
              </w:rPr>
              <w:t xml:space="preserve"> </w:t>
            </w:r>
            <w:r w:rsidRPr="000E7530">
              <w:rPr>
                <w:rFonts w:ascii="Arial" w:hAnsi="Arial" w:cs="Arial"/>
                <w:sz w:val="18"/>
                <w:szCs w:val="18"/>
                <w:lang w:val="en-GB"/>
              </w:rPr>
              <w:t>Collection of recyclables and organized</w:t>
            </w:r>
            <w:r w:rsidR="00756FAD" w:rsidRPr="000E7530">
              <w:rPr>
                <w:rFonts w:ascii="Arial" w:hAnsi="Arial" w:cs="Arial"/>
                <w:sz w:val="18"/>
                <w:szCs w:val="18"/>
                <w:lang w:val="en-GB"/>
              </w:rPr>
              <w:t xml:space="preserve"> </w:t>
            </w:r>
            <w:r w:rsidRPr="000E7530">
              <w:rPr>
                <w:rFonts w:ascii="Arial" w:hAnsi="Arial" w:cs="Arial"/>
                <w:sz w:val="18"/>
                <w:szCs w:val="18"/>
                <w:lang w:val="en-GB"/>
              </w:rPr>
              <w:t xml:space="preserve">collection of </w:t>
            </w:r>
            <w:r w:rsidR="000E7530" w:rsidRPr="000E7530">
              <w:rPr>
                <w:rFonts w:ascii="Arial" w:hAnsi="Arial" w:cs="Arial"/>
                <w:sz w:val="18"/>
                <w:szCs w:val="18"/>
                <w:lang w:val="en-GB"/>
              </w:rPr>
              <w:t>non-recyclable</w:t>
            </w:r>
            <w:r w:rsidRPr="000E7530">
              <w:rPr>
                <w:rFonts w:ascii="Arial" w:hAnsi="Arial" w:cs="Arial"/>
                <w:sz w:val="18"/>
                <w:szCs w:val="18"/>
                <w:lang w:val="en-GB"/>
              </w:rPr>
              <w:t xml:space="preserve"> solid waste</w:t>
            </w:r>
          </w:p>
          <w:p w:rsidR="00B5431A" w:rsidRPr="000E7530" w:rsidRDefault="00B5431A" w:rsidP="00910A65">
            <w:pPr>
              <w:spacing w:after="120"/>
              <w:rPr>
                <w:rFonts w:ascii="Arial" w:hAnsi="Arial" w:cs="Arial"/>
                <w:sz w:val="18"/>
                <w:szCs w:val="18"/>
                <w:lang w:val="en-GB"/>
              </w:rPr>
            </w:pPr>
            <w:r w:rsidRPr="000E7530">
              <w:rPr>
                <w:rFonts w:ascii="Arial" w:hAnsi="Arial" w:cs="Arial"/>
                <w:sz w:val="18"/>
                <w:szCs w:val="18"/>
                <w:lang w:val="en-GB"/>
              </w:rPr>
              <w:t>Introduction of measures for minimization</w:t>
            </w:r>
            <w:r w:rsidR="00756FAD" w:rsidRPr="000E7530">
              <w:rPr>
                <w:rFonts w:ascii="Arial" w:hAnsi="Arial" w:cs="Arial"/>
                <w:sz w:val="18"/>
                <w:szCs w:val="18"/>
                <w:lang w:val="en-GB"/>
              </w:rPr>
              <w:t xml:space="preserve"> </w:t>
            </w:r>
            <w:r w:rsidRPr="000E7530">
              <w:rPr>
                <w:rFonts w:ascii="Arial" w:hAnsi="Arial" w:cs="Arial"/>
                <w:sz w:val="18"/>
                <w:szCs w:val="18"/>
                <w:lang w:val="en-GB"/>
              </w:rPr>
              <w:t>of waste production,</w:t>
            </w:r>
          </w:p>
          <w:p w:rsidR="00B5431A" w:rsidRPr="000E7530" w:rsidRDefault="00B5431A" w:rsidP="00910A65">
            <w:pPr>
              <w:spacing w:after="120"/>
              <w:rPr>
                <w:rFonts w:ascii="Arial" w:hAnsi="Arial" w:cs="Arial"/>
                <w:sz w:val="18"/>
                <w:szCs w:val="18"/>
                <w:lang w:val="en-GB"/>
              </w:rPr>
            </w:pPr>
            <w:r w:rsidRPr="000E7530">
              <w:rPr>
                <w:rFonts w:ascii="Arial" w:hAnsi="Arial" w:cs="Arial"/>
                <w:sz w:val="18"/>
                <w:szCs w:val="18"/>
                <w:lang w:val="en-GB"/>
              </w:rPr>
              <w:t>Coordination with local waste</w:t>
            </w:r>
            <w:r w:rsidR="00756FAD" w:rsidRPr="000E7530">
              <w:rPr>
                <w:rFonts w:ascii="Arial" w:hAnsi="Arial" w:cs="Arial"/>
                <w:sz w:val="18"/>
                <w:szCs w:val="18"/>
                <w:lang w:val="en-GB"/>
              </w:rPr>
              <w:t xml:space="preserve"> </w:t>
            </w:r>
            <w:r w:rsidRPr="000E7530">
              <w:rPr>
                <w:rFonts w:ascii="Arial" w:hAnsi="Arial" w:cs="Arial"/>
                <w:sz w:val="18"/>
                <w:szCs w:val="18"/>
                <w:lang w:val="en-GB"/>
              </w:rPr>
              <w:t>management plan</w:t>
            </w:r>
          </w:p>
          <w:p w:rsidR="00B5431A" w:rsidRPr="000E7530" w:rsidRDefault="00B5431A" w:rsidP="00910A65">
            <w:pPr>
              <w:spacing w:after="120"/>
              <w:rPr>
                <w:rFonts w:ascii="Arial" w:hAnsi="Arial" w:cs="Arial"/>
                <w:sz w:val="18"/>
                <w:szCs w:val="18"/>
                <w:lang w:val="en-GB"/>
              </w:rPr>
            </w:pPr>
            <w:r w:rsidRPr="000E7530">
              <w:rPr>
                <w:rFonts w:ascii="Arial" w:hAnsi="Arial" w:cs="Arial"/>
                <w:sz w:val="18"/>
                <w:szCs w:val="18"/>
                <w:lang w:val="en-GB"/>
              </w:rPr>
              <w:t>Collect and separate waste within facility</w:t>
            </w:r>
            <w:r w:rsidR="00756FAD" w:rsidRPr="000E7530">
              <w:rPr>
                <w:rFonts w:ascii="Arial" w:hAnsi="Arial" w:cs="Arial"/>
                <w:sz w:val="18"/>
                <w:szCs w:val="18"/>
                <w:lang w:val="en-GB"/>
              </w:rPr>
              <w:t xml:space="preserve"> </w:t>
            </w:r>
            <w:r w:rsidRPr="000E7530">
              <w:rPr>
                <w:rFonts w:ascii="Arial" w:hAnsi="Arial" w:cs="Arial"/>
                <w:sz w:val="18"/>
                <w:szCs w:val="18"/>
                <w:lang w:val="en-GB"/>
              </w:rPr>
              <w:t>Hand over waste to authorized company</w:t>
            </w:r>
            <w:r w:rsidR="00756FAD" w:rsidRPr="000E7530">
              <w:rPr>
                <w:rFonts w:ascii="Arial" w:hAnsi="Arial" w:cs="Arial"/>
                <w:sz w:val="18"/>
                <w:szCs w:val="18"/>
                <w:lang w:val="en-GB"/>
              </w:rPr>
              <w:t xml:space="preserve"> </w:t>
            </w:r>
            <w:r w:rsidRPr="000E7530">
              <w:rPr>
                <w:rFonts w:ascii="Arial" w:hAnsi="Arial" w:cs="Arial"/>
                <w:sz w:val="18"/>
                <w:szCs w:val="18"/>
                <w:lang w:val="en-GB"/>
              </w:rPr>
              <w:t>for hazardous waste management</w:t>
            </w:r>
          </w:p>
          <w:p w:rsidR="00E023F5" w:rsidRPr="000E7530" w:rsidRDefault="00B5431A" w:rsidP="00756FAD">
            <w:pPr>
              <w:spacing w:after="120"/>
              <w:rPr>
                <w:rFonts w:ascii="Arial" w:hAnsi="Arial" w:cs="Arial"/>
                <w:sz w:val="18"/>
                <w:szCs w:val="18"/>
                <w:lang w:val="en-GB"/>
              </w:rPr>
            </w:pPr>
            <w:r w:rsidRPr="000E7530">
              <w:rPr>
                <w:rFonts w:ascii="Arial" w:hAnsi="Arial" w:cs="Arial"/>
                <w:sz w:val="18"/>
                <w:szCs w:val="18"/>
                <w:lang w:val="en-GB"/>
              </w:rPr>
              <w:t>Follow binding reporting procedure on</w:t>
            </w:r>
            <w:r w:rsidR="00756FAD" w:rsidRPr="000E7530">
              <w:rPr>
                <w:rFonts w:ascii="Arial" w:hAnsi="Arial" w:cs="Arial"/>
                <w:sz w:val="18"/>
                <w:szCs w:val="18"/>
                <w:lang w:val="en-GB"/>
              </w:rPr>
              <w:t xml:space="preserve"> </w:t>
            </w:r>
            <w:r w:rsidRPr="000E7530">
              <w:rPr>
                <w:rFonts w:ascii="Arial" w:hAnsi="Arial" w:cs="Arial"/>
                <w:sz w:val="18"/>
                <w:szCs w:val="18"/>
                <w:lang w:val="en-GB"/>
              </w:rPr>
              <w:t>hazardous waste</w:t>
            </w:r>
          </w:p>
        </w:tc>
        <w:tc>
          <w:tcPr>
            <w:tcW w:w="1701" w:type="dxa"/>
          </w:tcPr>
          <w:p w:rsidR="00E023F5" w:rsidRPr="000E7530" w:rsidRDefault="00B5431A" w:rsidP="00756FAD">
            <w:pPr>
              <w:spacing w:after="120"/>
              <w:rPr>
                <w:rFonts w:ascii="Arial" w:hAnsi="Arial" w:cs="Arial"/>
                <w:sz w:val="18"/>
                <w:szCs w:val="18"/>
                <w:lang w:val="en-GB"/>
              </w:rPr>
            </w:pPr>
            <w:r w:rsidRPr="000E7530">
              <w:rPr>
                <w:rFonts w:ascii="Arial" w:hAnsi="Arial" w:cs="Arial"/>
                <w:sz w:val="18"/>
                <w:szCs w:val="18"/>
                <w:lang w:val="en-GB"/>
              </w:rPr>
              <w:t>Not significant</w:t>
            </w:r>
            <w:r w:rsidR="00756FAD" w:rsidRPr="000E7530">
              <w:rPr>
                <w:rFonts w:ascii="Arial" w:hAnsi="Arial" w:cs="Arial"/>
                <w:sz w:val="18"/>
                <w:szCs w:val="18"/>
                <w:lang w:val="en-GB"/>
              </w:rPr>
              <w:t xml:space="preserve"> </w:t>
            </w:r>
            <w:r w:rsidRPr="000E7530">
              <w:rPr>
                <w:rFonts w:ascii="Arial" w:hAnsi="Arial" w:cs="Arial"/>
                <w:sz w:val="18"/>
                <w:szCs w:val="18"/>
                <w:lang w:val="en-GB"/>
              </w:rPr>
              <w:t>through period of</w:t>
            </w:r>
            <w:r w:rsidR="00756FAD" w:rsidRPr="000E7530">
              <w:rPr>
                <w:rFonts w:ascii="Arial" w:hAnsi="Arial" w:cs="Arial"/>
                <w:sz w:val="18"/>
                <w:szCs w:val="18"/>
                <w:lang w:val="en-GB"/>
              </w:rPr>
              <w:t xml:space="preserve"> </w:t>
            </w:r>
            <w:r w:rsidRPr="000E7530">
              <w:rPr>
                <w:rFonts w:ascii="Arial" w:hAnsi="Arial" w:cs="Arial"/>
                <w:sz w:val="18"/>
                <w:szCs w:val="18"/>
                <w:lang w:val="en-GB"/>
              </w:rPr>
              <w:t>years, should be</w:t>
            </w:r>
            <w:r w:rsidR="00756FAD" w:rsidRPr="000E7530">
              <w:rPr>
                <w:rFonts w:ascii="Arial" w:hAnsi="Arial" w:cs="Arial"/>
                <w:sz w:val="18"/>
                <w:szCs w:val="18"/>
                <w:lang w:val="en-GB"/>
              </w:rPr>
              <w:t xml:space="preserve"> </w:t>
            </w:r>
            <w:r w:rsidRPr="000E7530">
              <w:rPr>
                <w:rFonts w:ascii="Arial" w:hAnsi="Arial" w:cs="Arial"/>
                <w:sz w:val="18"/>
                <w:szCs w:val="18"/>
                <w:lang w:val="en-GB"/>
              </w:rPr>
              <w:t>paid by Operator</w:t>
            </w:r>
            <w:r w:rsidR="00756FAD" w:rsidRPr="000E7530">
              <w:rPr>
                <w:rFonts w:ascii="Arial" w:hAnsi="Arial" w:cs="Arial"/>
                <w:sz w:val="18"/>
                <w:szCs w:val="18"/>
                <w:lang w:val="en-GB"/>
              </w:rPr>
              <w:t xml:space="preserve"> </w:t>
            </w:r>
            <w:r w:rsidRPr="000E7530">
              <w:rPr>
                <w:rFonts w:ascii="Arial" w:hAnsi="Arial" w:cs="Arial"/>
                <w:sz w:val="18"/>
                <w:szCs w:val="18"/>
                <w:lang w:val="en-GB"/>
              </w:rPr>
              <w:t>and not from the</w:t>
            </w:r>
            <w:r w:rsidR="00756FAD" w:rsidRPr="000E7530">
              <w:rPr>
                <w:rFonts w:ascii="Arial" w:hAnsi="Arial" w:cs="Arial"/>
                <w:sz w:val="18"/>
                <w:szCs w:val="18"/>
                <w:lang w:val="en-GB"/>
              </w:rPr>
              <w:t xml:space="preserve"> </w:t>
            </w:r>
            <w:r w:rsidRPr="000E7530">
              <w:rPr>
                <w:rFonts w:ascii="Arial" w:hAnsi="Arial" w:cs="Arial"/>
                <w:sz w:val="18"/>
                <w:szCs w:val="18"/>
                <w:lang w:val="en-GB"/>
              </w:rPr>
              <w:t>loan</w:t>
            </w:r>
          </w:p>
        </w:tc>
        <w:tc>
          <w:tcPr>
            <w:tcW w:w="1843" w:type="dxa"/>
          </w:tcPr>
          <w:p w:rsidR="00E023F5" w:rsidRPr="000E7530" w:rsidRDefault="00B5431A" w:rsidP="00910A65">
            <w:pPr>
              <w:spacing w:after="120"/>
              <w:rPr>
                <w:rFonts w:ascii="Arial" w:hAnsi="Arial" w:cs="Arial"/>
                <w:sz w:val="18"/>
                <w:szCs w:val="18"/>
                <w:lang w:val="en-GB"/>
              </w:rPr>
            </w:pPr>
            <w:r w:rsidRPr="000E7530">
              <w:rPr>
                <w:rFonts w:ascii="Arial" w:hAnsi="Arial" w:cs="Arial"/>
                <w:sz w:val="18"/>
                <w:szCs w:val="18"/>
                <w:lang w:val="en-GB"/>
              </w:rPr>
              <w:t>Operator</w:t>
            </w:r>
          </w:p>
        </w:tc>
        <w:tc>
          <w:tcPr>
            <w:tcW w:w="1559" w:type="dxa"/>
          </w:tcPr>
          <w:p w:rsidR="00E023F5" w:rsidRPr="000E7530" w:rsidRDefault="00E023F5" w:rsidP="00910A65">
            <w:pPr>
              <w:spacing w:after="120"/>
              <w:rPr>
                <w:rFonts w:ascii="Arial" w:hAnsi="Arial" w:cs="Arial"/>
                <w:sz w:val="18"/>
                <w:szCs w:val="18"/>
                <w:lang w:val="en-GB"/>
              </w:rPr>
            </w:pPr>
          </w:p>
        </w:tc>
      </w:tr>
      <w:tr w:rsidR="00387CE0" w:rsidRPr="000E7530" w:rsidTr="00567EC5">
        <w:trPr>
          <w:trHeight w:val="454"/>
        </w:trPr>
        <w:tc>
          <w:tcPr>
            <w:tcW w:w="1526" w:type="dxa"/>
          </w:tcPr>
          <w:p w:rsidR="00E023F5" w:rsidRPr="000E7530" w:rsidRDefault="00E023F5" w:rsidP="00910A65">
            <w:pPr>
              <w:spacing w:after="120"/>
              <w:rPr>
                <w:rFonts w:ascii="Arial" w:hAnsi="Arial" w:cs="Arial"/>
                <w:sz w:val="18"/>
                <w:szCs w:val="18"/>
                <w:lang w:val="en-GB"/>
              </w:rPr>
            </w:pPr>
          </w:p>
        </w:tc>
        <w:tc>
          <w:tcPr>
            <w:tcW w:w="1276" w:type="dxa"/>
          </w:tcPr>
          <w:p w:rsidR="00E023F5" w:rsidRPr="000E7530" w:rsidRDefault="00B5431A" w:rsidP="00910A65">
            <w:pPr>
              <w:spacing w:after="120"/>
              <w:rPr>
                <w:rFonts w:ascii="Arial" w:hAnsi="Arial" w:cs="Arial"/>
                <w:sz w:val="18"/>
                <w:szCs w:val="18"/>
                <w:lang w:val="en-GB"/>
              </w:rPr>
            </w:pPr>
            <w:r w:rsidRPr="000E7530">
              <w:rPr>
                <w:rFonts w:ascii="Arial" w:hAnsi="Arial" w:cs="Arial"/>
                <w:sz w:val="18"/>
                <w:szCs w:val="18"/>
                <w:lang w:val="en-GB"/>
              </w:rPr>
              <w:t>Storing</w:t>
            </w:r>
          </w:p>
        </w:tc>
        <w:tc>
          <w:tcPr>
            <w:tcW w:w="6662" w:type="dxa"/>
          </w:tcPr>
          <w:p w:rsidR="00E023F5" w:rsidRPr="000E7530" w:rsidRDefault="00B5431A" w:rsidP="00756FAD">
            <w:pPr>
              <w:spacing w:after="120"/>
              <w:rPr>
                <w:rFonts w:ascii="Arial" w:hAnsi="Arial" w:cs="Arial"/>
                <w:sz w:val="18"/>
                <w:szCs w:val="18"/>
                <w:lang w:val="en-GB"/>
              </w:rPr>
            </w:pPr>
            <w:r w:rsidRPr="000E7530">
              <w:rPr>
                <w:rFonts w:ascii="Arial" w:hAnsi="Arial" w:cs="Arial"/>
                <w:sz w:val="18"/>
                <w:szCs w:val="18"/>
                <w:lang w:val="en-GB"/>
              </w:rPr>
              <w:t>Hazardous waste should be stored</w:t>
            </w:r>
            <w:r w:rsidR="00756FAD" w:rsidRPr="000E7530">
              <w:rPr>
                <w:rFonts w:ascii="Arial" w:hAnsi="Arial" w:cs="Arial"/>
                <w:sz w:val="18"/>
                <w:szCs w:val="18"/>
                <w:lang w:val="en-GB"/>
              </w:rPr>
              <w:t xml:space="preserve"> </w:t>
            </w:r>
            <w:r w:rsidRPr="000E7530">
              <w:rPr>
                <w:rFonts w:ascii="Arial" w:hAnsi="Arial" w:cs="Arial"/>
                <w:sz w:val="18"/>
                <w:szCs w:val="18"/>
                <w:lang w:val="en-GB"/>
              </w:rPr>
              <w:t>according to Material Safety Data Sheets.</w:t>
            </w:r>
          </w:p>
        </w:tc>
        <w:tc>
          <w:tcPr>
            <w:tcW w:w="1701" w:type="dxa"/>
          </w:tcPr>
          <w:p w:rsidR="00E023F5" w:rsidRPr="000E7530" w:rsidRDefault="00B5431A" w:rsidP="00756FAD">
            <w:pPr>
              <w:spacing w:after="120"/>
              <w:rPr>
                <w:rFonts w:ascii="Arial" w:hAnsi="Arial" w:cs="Arial"/>
                <w:sz w:val="18"/>
                <w:szCs w:val="18"/>
                <w:lang w:val="en-GB"/>
              </w:rPr>
            </w:pPr>
            <w:r w:rsidRPr="000E7530">
              <w:rPr>
                <w:rFonts w:ascii="Arial" w:hAnsi="Arial" w:cs="Arial"/>
                <w:sz w:val="18"/>
                <w:szCs w:val="18"/>
                <w:lang w:val="en-GB"/>
              </w:rPr>
              <w:t>Initially relevant</w:t>
            </w:r>
            <w:r w:rsidR="00756FAD" w:rsidRPr="000E7530">
              <w:rPr>
                <w:rFonts w:ascii="Arial" w:hAnsi="Arial" w:cs="Arial"/>
                <w:sz w:val="18"/>
                <w:szCs w:val="18"/>
                <w:lang w:val="en-GB"/>
              </w:rPr>
              <w:t xml:space="preserve"> </w:t>
            </w:r>
            <w:r w:rsidRPr="000E7530">
              <w:rPr>
                <w:rFonts w:ascii="Arial" w:hAnsi="Arial" w:cs="Arial"/>
                <w:sz w:val="18"/>
                <w:szCs w:val="18"/>
                <w:lang w:val="en-GB"/>
              </w:rPr>
              <w:t>(one</w:t>
            </w:r>
            <w:r w:rsidR="00756FAD" w:rsidRPr="000E7530">
              <w:rPr>
                <w:rFonts w:ascii="Arial" w:hAnsi="Arial" w:cs="Arial"/>
                <w:sz w:val="18"/>
                <w:szCs w:val="18"/>
                <w:lang w:val="en-GB"/>
              </w:rPr>
              <w:t xml:space="preserve"> </w:t>
            </w:r>
            <w:r w:rsidRPr="000E7530">
              <w:rPr>
                <w:rFonts w:ascii="Arial" w:hAnsi="Arial" w:cs="Arial"/>
                <w:sz w:val="18"/>
                <w:szCs w:val="18"/>
                <w:lang w:val="en-GB"/>
              </w:rPr>
              <w:t>time cost) should</w:t>
            </w:r>
            <w:r w:rsidR="00756FAD" w:rsidRPr="000E7530">
              <w:rPr>
                <w:rFonts w:ascii="Arial" w:hAnsi="Arial" w:cs="Arial"/>
                <w:sz w:val="18"/>
                <w:szCs w:val="18"/>
                <w:lang w:val="en-GB"/>
              </w:rPr>
              <w:t xml:space="preserve"> </w:t>
            </w:r>
            <w:r w:rsidRPr="000E7530">
              <w:rPr>
                <w:rFonts w:ascii="Arial" w:hAnsi="Arial" w:cs="Arial"/>
                <w:sz w:val="18"/>
                <w:szCs w:val="18"/>
                <w:lang w:val="en-GB"/>
              </w:rPr>
              <w:t>be paid by</w:t>
            </w:r>
            <w:r w:rsidR="00756FAD" w:rsidRPr="000E7530">
              <w:rPr>
                <w:rFonts w:ascii="Arial" w:hAnsi="Arial" w:cs="Arial"/>
                <w:sz w:val="18"/>
                <w:szCs w:val="18"/>
                <w:lang w:val="en-GB"/>
              </w:rPr>
              <w:t xml:space="preserve"> </w:t>
            </w:r>
            <w:r w:rsidRPr="000E7530">
              <w:rPr>
                <w:rFonts w:ascii="Arial" w:hAnsi="Arial" w:cs="Arial"/>
                <w:sz w:val="18"/>
                <w:szCs w:val="18"/>
                <w:lang w:val="en-GB"/>
              </w:rPr>
              <w:t>Operator and</w:t>
            </w:r>
            <w:r w:rsidR="00756FAD" w:rsidRPr="000E7530">
              <w:rPr>
                <w:rFonts w:ascii="Arial" w:hAnsi="Arial" w:cs="Arial"/>
                <w:sz w:val="18"/>
                <w:szCs w:val="18"/>
                <w:lang w:val="en-GB"/>
              </w:rPr>
              <w:t xml:space="preserve"> </w:t>
            </w:r>
            <w:r w:rsidRPr="000E7530">
              <w:rPr>
                <w:rFonts w:ascii="Arial" w:hAnsi="Arial" w:cs="Arial"/>
                <w:sz w:val="18"/>
                <w:szCs w:val="18"/>
                <w:lang w:val="en-GB"/>
              </w:rPr>
              <w:t>not from the loan</w:t>
            </w:r>
          </w:p>
        </w:tc>
        <w:tc>
          <w:tcPr>
            <w:tcW w:w="1843" w:type="dxa"/>
          </w:tcPr>
          <w:p w:rsidR="00E023F5" w:rsidRPr="000E7530" w:rsidRDefault="00B5431A" w:rsidP="00910A65">
            <w:pPr>
              <w:spacing w:after="120"/>
              <w:rPr>
                <w:rFonts w:ascii="Arial" w:hAnsi="Arial" w:cs="Arial"/>
                <w:sz w:val="18"/>
                <w:szCs w:val="18"/>
                <w:lang w:val="en-GB"/>
              </w:rPr>
            </w:pPr>
            <w:r w:rsidRPr="000E7530">
              <w:rPr>
                <w:rFonts w:ascii="Arial" w:hAnsi="Arial" w:cs="Arial"/>
                <w:sz w:val="18"/>
                <w:szCs w:val="18"/>
                <w:lang w:val="en-GB"/>
              </w:rPr>
              <w:t>Operator</w:t>
            </w:r>
          </w:p>
        </w:tc>
        <w:tc>
          <w:tcPr>
            <w:tcW w:w="1559" w:type="dxa"/>
          </w:tcPr>
          <w:p w:rsidR="00E023F5" w:rsidRPr="000E7530" w:rsidRDefault="00B5431A" w:rsidP="00756FAD">
            <w:pPr>
              <w:spacing w:after="120"/>
              <w:rPr>
                <w:rFonts w:ascii="Arial" w:hAnsi="Arial" w:cs="Arial"/>
                <w:sz w:val="18"/>
                <w:szCs w:val="18"/>
                <w:lang w:val="en-GB"/>
              </w:rPr>
            </w:pPr>
            <w:r w:rsidRPr="000E7530">
              <w:rPr>
                <w:rFonts w:ascii="Arial" w:hAnsi="Arial" w:cs="Arial"/>
                <w:sz w:val="18"/>
                <w:szCs w:val="18"/>
                <w:lang w:val="en-GB"/>
              </w:rPr>
              <w:t>Facility designs should</w:t>
            </w:r>
            <w:r w:rsidR="00756FAD" w:rsidRPr="000E7530">
              <w:rPr>
                <w:rFonts w:ascii="Arial" w:hAnsi="Arial" w:cs="Arial"/>
                <w:sz w:val="18"/>
                <w:szCs w:val="18"/>
                <w:lang w:val="en-GB"/>
              </w:rPr>
              <w:t xml:space="preserve"> </w:t>
            </w:r>
            <w:r w:rsidRPr="000E7530">
              <w:rPr>
                <w:rFonts w:ascii="Arial" w:hAnsi="Arial" w:cs="Arial"/>
                <w:sz w:val="18"/>
                <w:szCs w:val="18"/>
                <w:lang w:val="en-GB"/>
              </w:rPr>
              <w:t>address the need for</w:t>
            </w:r>
            <w:r w:rsidR="00756FAD" w:rsidRPr="000E7530">
              <w:rPr>
                <w:rFonts w:ascii="Arial" w:hAnsi="Arial" w:cs="Arial"/>
                <w:sz w:val="18"/>
                <w:szCs w:val="18"/>
                <w:lang w:val="en-GB"/>
              </w:rPr>
              <w:t xml:space="preserve"> </w:t>
            </w:r>
            <w:r w:rsidRPr="000E7530">
              <w:rPr>
                <w:rFonts w:ascii="Arial" w:hAnsi="Arial" w:cs="Arial"/>
                <w:sz w:val="18"/>
                <w:szCs w:val="18"/>
                <w:lang w:val="en-GB"/>
              </w:rPr>
              <w:t>storage</w:t>
            </w:r>
          </w:p>
        </w:tc>
      </w:tr>
      <w:tr w:rsidR="00387CE0" w:rsidRPr="000E7530" w:rsidTr="00567EC5">
        <w:trPr>
          <w:trHeight w:val="454"/>
        </w:trPr>
        <w:tc>
          <w:tcPr>
            <w:tcW w:w="1526" w:type="dxa"/>
          </w:tcPr>
          <w:p w:rsidR="00E023F5" w:rsidRPr="000E7530" w:rsidRDefault="00E023F5" w:rsidP="00910A65">
            <w:pPr>
              <w:spacing w:after="120"/>
              <w:rPr>
                <w:rFonts w:ascii="Arial" w:hAnsi="Arial" w:cs="Arial"/>
                <w:sz w:val="18"/>
                <w:szCs w:val="18"/>
                <w:lang w:val="en-GB"/>
              </w:rPr>
            </w:pPr>
          </w:p>
        </w:tc>
        <w:tc>
          <w:tcPr>
            <w:tcW w:w="1276" w:type="dxa"/>
          </w:tcPr>
          <w:p w:rsidR="00357965" w:rsidRPr="000E7530" w:rsidRDefault="00357965" w:rsidP="00357965">
            <w:pPr>
              <w:spacing w:after="120"/>
              <w:rPr>
                <w:rFonts w:ascii="Arial" w:hAnsi="Arial" w:cs="Arial"/>
                <w:sz w:val="18"/>
                <w:szCs w:val="18"/>
                <w:lang w:val="en-GB"/>
              </w:rPr>
            </w:pPr>
            <w:r w:rsidRPr="000E7530">
              <w:rPr>
                <w:rFonts w:ascii="Arial" w:hAnsi="Arial" w:cs="Arial"/>
                <w:sz w:val="18"/>
                <w:szCs w:val="18"/>
                <w:lang w:val="en-GB"/>
              </w:rPr>
              <w:t xml:space="preserve">Waste management </w:t>
            </w:r>
          </w:p>
          <w:p w:rsidR="00E023F5" w:rsidRPr="000E7530" w:rsidRDefault="00E023F5" w:rsidP="00357965">
            <w:pPr>
              <w:spacing w:after="120"/>
              <w:rPr>
                <w:rFonts w:ascii="Arial" w:hAnsi="Arial" w:cs="Arial"/>
                <w:sz w:val="18"/>
                <w:szCs w:val="18"/>
                <w:lang w:val="en-GB"/>
              </w:rPr>
            </w:pPr>
          </w:p>
        </w:tc>
        <w:tc>
          <w:tcPr>
            <w:tcW w:w="6662" w:type="dxa"/>
          </w:tcPr>
          <w:p w:rsidR="00357965" w:rsidRPr="000E7530" w:rsidRDefault="00357965" w:rsidP="00357965">
            <w:pPr>
              <w:spacing w:after="120"/>
              <w:rPr>
                <w:rFonts w:ascii="Arial" w:hAnsi="Arial" w:cs="Arial"/>
                <w:sz w:val="18"/>
                <w:szCs w:val="18"/>
                <w:lang w:val="en-GB"/>
              </w:rPr>
            </w:pPr>
            <w:r w:rsidRPr="000E7530">
              <w:rPr>
                <w:rFonts w:ascii="Arial" w:hAnsi="Arial" w:cs="Arial"/>
                <w:sz w:val="18"/>
                <w:szCs w:val="18"/>
                <w:lang w:val="en-GB"/>
              </w:rPr>
              <w:t>Possible adverse environmental impact and health effects could occur due to inappropriate waste management with various waste streams. Mitigation measures are:</w:t>
            </w:r>
          </w:p>
          <w:p w:rsidR="00357965" w:rsidRPr="000E7530" w:rsidRDefault="00357965" w:rsidP="00357965">
            <w:pPr>
              <w:pStyle w:val="ListParagraph"/>
              <w:numPr>
                <w:ilvl w:val="0"/>
                <w:numId w:val="2"/>
              </w:numPr>
              <w:spacing w:after="120"/>
              <w:ind w:left="317" w:hanging="284"/>
              <w:rPr>
                <w:rFonts w:ascii="Arial" w:hAnsi="Arial" w:cs="Arial"/>
                <w:sz w:val="18"/>
                <w:szCs w:val="18"/>
                <w:lang w:val="en-GB"/>
              </w:rPr>
            </w:pPr>
            <w:r w:rsidRPr="000E7530">
              <w:rPr>
                <w:rFonts w:ascii="Arial" w:hAnsi="Arial" w:cs="Arial"/>
                <w:sz w:val="18"/>
                <w:szCs w:val="18"/>
                <w:lang w:val="en-GB"/>
              </w:rPr>
              <w:t>Preparation   of   the   Waste   Management   Plan   for   the expected waste streams during the construction phases of the project;</w:t>
            </w:r>
          </w:p>
          <w:p w:rsidR="00357965" w:rsidRPr="000E7530" w:rsidRDefault="00357965" w:rsidP="00357965">
            <w:pPr>
              <w:pStyle w:val="ListParagraph"/>
              <w:numPr>
                <w:ilvl w:val="0"/>
                <w:numId w:val="2"/>
              </w:numPr>
              <w:spacing w:after="120"/>
              <w:ind w:left="317" w:hanging="284"/>
              <w:rPr>
                <w:rFonts w:ascii="Arial" w:hAnsi="Arial" w:cs="Arial"/>
                <w:sz w:val="18"/>
                <w:szCs w:val="18"/>
                <w:lang w:val="en-GB"/>
              </w:rPr>
            </w:pPr>
            <w:r w:rsidRPr="000E7530">
              <w:rPr>
                <w:rFonts w:ascii="Arial" w:hAnsi="Arial" w:cs="Arial"/>
                <w:sz w:val="18"/>
                <w:szCs w:val="18"/>
                <w:lang w:val="en-GB"/>
              </w:rPr>
              <w:t>Identify  the  hazardous   and  non-hazardous   waste  and separate them at the construction site;</w:t>
            </w:r>
          </w:p>
          <w:p w:rsidR="00357965" w:rsidRPr="000E7530" w:rsidRDefault="00357965" w:rsidP="00357965">
            <w:pPr>
              <w:pStyle w:val="ListParagraph"/>
              <w:numPr>
                <w:ilvl w:val="0"/>
                <w:numId w:val="2"/>
              </w:numPr>
              <w:spacing w:after="120"/>
              <w:ind w:left="317" w:hanging="284"/>
              <w:rPr>
                <w:rFonts w:ascii="Arial" w:hAnsi="Arial" w:cs="Arial"/>
                <w:sz w:val="18"/>
                <w:szCs w:val="18"/>
                <w:lang w:val="en-GB"/>
              </w:rPr>
            </w:pPr>
            <w:r w:rsidRPr="000E7530">
              <w:rPr>
                <w:rFonts w:ascii="Arial" w:hAnsi="Arial" w:cs="Arial"/>
                <w:sz w:val="18"/>
                <w:szCs w:val="18"/>
                <w:lang w:val="en-GB"/>
              </w:rPr>
              <w:t xml:space="preserve">Very small quantities of glue, paint, packaging waste from paints and glue, </w:t>
            </w:r>
            <w:r w:rsidR="000E7530" w:rsidRPr="000E7530">
              <w:rPr>
                <w:rFonts w:ascii="Arial" w:hAnsi="Arial" w:cs="Arial"/>
                <w:sz w:val="18"/>
                <w:szCs w:val="18"/>
                <w:lang w:val="en-GB"/>
              </w:rPr>
              <w:t>aluminium</w:t>
            </w:r>
            <w:r w:rsidRPr="000E7530">
              <w:rPr>
                <w:rFonts w:ascii="Arial" w:hAnsi="Arial" w:cs="Arial"/>
                <w:sz w:val="18"/>
                <w:szCs w:val="18"/>
                <w:lang w:val="en-GB"/>
              </w:rPr>
              <w:t xml:space="preserve"> profiles, screws and other construction material could be found after the finalization of the project and manage in accordance with national HW legislation (collection of hazardous materials, label as hazardous waste and give to the authorized company)The contract with the company for waste collection and transportation should be signed for collection and transport of waste;</w:t>
            </w:r>
          </w:p>
          <w:p w:rsidR="00357965" w:rsidRPr="000E7530" w:rsidRDefault="00357965" w:rsidP="00357965">
            <w:pPr>
              <w:pStyle w:val="ListParagraph"/>
              <w:numPr>
                <w:ilvl w:val="0"/>
                <w:numId w:val="2"/>
              </w:numPr>
              <w:spacing w:after="120"/>
              <w:ind w:left="317" w:hanging="284"/>
              <w:rPr>
                <w:rFonts w:ascii="Arial" w:hAnsi="Arial" w:cs="Arial"/>
                <w:sz w:val="18"/>
                <w:szCs w:val="18"/>
                <w:lang w:val="en-GB"/>
              </w:rPr>
            </w:pPr>
            <w:r w:rsidRPr="000E7530">
              <w:rPr>
                <w:rFonts w:ascii="Arial" w:hAnsi="Arial" w:cs="Arial"/>
                <w:sz w:val="18"/>
                <w:szCs w:val="18"/>
                <w:lang w:val="en-GB"/>
              </w:rPr>
              <w:lastRenderedPageBreak/>
              <w:t>The materials should be covered during the transportation to avoid waste dispersion;</w:t>
            </w:r>
          </w:p>
          <w:p w:rsidR="00357965" w:rsidRPr="000E7530" w:rsidRDefault="00357965" w:rsidP="00357965">
            <w:pPr>
              <w:pStyle w:val="ListParagraph"/>
              <w:numPr>
                <w:ilvl w:val="0"/>
                <w:numId w:val="2"/>
              </w:numPr>
              <w:spacing w:after="120"/>
              <w:ind w:left="317" w:hanging="284"/>
              <w:rPr>
                <w:rFonts w:ascii="Arial" w:hAnsi="Arial" w:cs="Arial"/>
                <w:sz w:val="18"/>
                <w:szCs w:val="18"/>
                <w:lang w:val="en-GB"/>
              </w:rPr>
            </w:pPr>
            <w:r w:rsidRPr="000E7530">
              <w:rPr>
                <w:rFonts w:ascii="Arial" w:hAnsi="Arial" w:cs="Arial"/>
                <w:sz w:val="18"/>
                <w:szCs w:val="18"/>
                <w:lang w:val="en-GB"/>
              </w:rPr>
              <w:t>Burning of construction waste is prohibited;</w:t>
            </w:r>
          </w:p>
        </w:tc>
        <w:tc>
          <w:tcPr>
            <w:tcW w:w="1701" w:type="dxa"/>
          </w:tcPr>
          <w:p w:rsidR="00E023F5" w:rsidRPr="000E7530" w:rsidRDefault="00E023F5" w:rsidP="00910A65">
            <w:pPr>
              <w:spacing w:after="120"/>
              <w:rPr>
                <w:rFonts w:ascii="Arial" w:hAnsi="Arial" w:cs="Arial"/>
                <w:sz w:val="18"/>
                <w:szCs w:val="18"/>
                <w:lang w:val="en-GB"/>
              </w:rPr>
            </w:pPr>
          </w:p>
        </w:tc>
        <w:tc>
          <w:tcPr>
            <w:tcW w:w="1843" w:type="dxa"/>
          </w:tcPr>
          <w:p w:rsidR="00357965" w:rsidRPr="000E7530" w:rsidRDefault="00357965" w:rsidP="00357965">
            <w:pPr>
              <w:spacing w:after="120"/>
              <w:rPr>
                <w:rFonts w:ascii="Arial" w:hAnsi="Arial" w:cs="Arial"/>
                <w:sz w:val="18"/>
                <w:szCs w:val="18"/>
                <w:lang w:val="en-GB"/>
              </w:rPr>
            </w:pPr>
            <w:r w:rsidRPr="000E7530">
              <w:rPr>
                <w:rFonts w:ascii="Arial" w:hAnsi="Arial" w:cs="Arial"/>
                <w:sz w:val="18"/>
                <w:szCs w:val="18"/>
                <w:lang w:val="en-GB"/>
              </w:rPr>
              <w:t>Contractor –Bidder</w:t>
            </w:r>
          </w:p>
          <w:p w:rsidR="00357965" w:rsidRPr="000E7530" w:rsidRDefault="00357965" w:rsidP="00357965">
            <w:pPr>
              <w:spacing w:after="120"/>
              <w:rPr>
                <w:rFonts w:ascii="Arial" w:hAnsi="Arial" w:cs="Arial"/>
                <w:sz w:val="18"/>
                <w:szCs w:val="18"/>
                <w:lang w:val="en-GB"/>
              </w:rPr>
            </w:pPr>
          </w:p>
          <w:p w:rsidR="00E023F5" w:rsidRPr="000E7530" w:rsidRDefault="00357965" w:rsidP="00357965">
            <w:pPr>
              <w:spacing w:after="120"/>
              <w:rPr>
                <w:rFonts w:ascii="Arial" w:hAnsi="Arial" w:cs="Arial"/>
                <w:sz w:val="18"/>
                <w:szCs w:val="18"/>
                <w:lang w:val="en-GB"/>
              </w:rPr>
            </w:pPr>
            <w:r w:rsidRPr="000E7530">
              <w:rPr>
                <w:rFonts w:ascii="Arial" w:hAnsi="Arial" w:cs="Arial"/>
                <w:sz w:val="18"/>
                <w:szCs w:val="18"/>
                <w:lang w:val="en-GB"/>
              </w:rPr>
              <w:t>Supervisor</w:t>
            </w:r>
          </w:p>
        </w:tc>
        <w:tc>
          <w:tcPr>
            <w:tcW w:w="1559" w:type="dxa"/>
          </w:tcPr>
          <w:p w:rsidR="00E023F5" w:rsidRPr="000E7530" w:rsidRDefault="00E023F5" w:rsidP="00910A65">
            <w:pPr>
              <w:spacing w:after="120"/>
              <w:rPr>
                <w:rFonts w:ascii="Arial" w:hAnsi="Arial" w:cs="Arial"/>
                <w:sz w:val="18"/>
                <w:szCs w:val="18"/>
                <w:lang w:val="en-GB"/>
              </w:rPr>
            </w:pPr>
          </w:p>
        </w:tc>
      </w:tr>
      <w:tr w:rsidR="00567EC5" w:rsidRPr="00567EC5" w:rsidTr="00567EC5">
        <w:trPr>
          <w:trHeight w:val="454"/>
        </w:trPr>
        <w:tc>
          <w:tcPr>
            <w:tcW w:w="1526" w:type="dxa"/>
          </w:tcPr>
          <w:p w:rsidR="00567EC5" w:rsidRPr="00567EC5" w:rsidRDefault="00567EC5" w:rsidP="00910A65">
            <w:pPr>
              <w:spacing w:after="120"/>
              <w:rPr>
                <w:rFonts w:ascii="Arial" w:hAnsi="Arial" w:cs="Arial"/>
                <w:sz w:val="18"/>
                <w:szCs w:val="18"/>
                <w:lang w:val="en-GB"/>
              </w:rPr>
            </w:pPr>
          </w:p>
        </w:tc>
        <w:tc>
          <w:tcPr>
            <w:tcW w:w="1276" w:type="dxa"/>
          </w:tcPr>
          <w:p w:rsidR="00567EC5" w:rsidRPr="00567EC5" w:rsidRDefault="00567EC5" w:rsidP="00567EC5">
            <w:pPr>
              <w:spacing w:before="4"/>
              <w:ind w:right="-20"/>
              <w:rPr>
                <w:rFonts w:ascii="Arial" w:eastAsia="Arial" w:hAnsi="Arial" w:cs="Arial"/>
                <w:sz w:val="18"/>
                <w:szCs w:val="18"/>
              </w:rPr>
            </w:pPr>
            <w:r w:rsidRPr="00567EC5">
              <w:rPr>
                <w:rFonts w:ascii="Arial" w:eastAsia="Arial" w:hAnsi="Arial" w:cs="Arial"/>
                <w:bCs/>
                <w:sz w:val="18"/>
                <w:szCs w:val="18"/>
              </w:rPr>
              <w:t>Wat</w:t>
            </w:r>
            <w:r w:rsidRPr="00567EC5">
              <w:rPr>
                <w:rFonts w:ascii="Arial" w:eastAsia="Arial" w:hAnsi="Arial" w:cs="Arial"/>
                <w:bCs/>
                <w:spacing w:val="2"/>
                <w:sz w:val="18"/>
                <w:szCs w:val="18"/>
              </w:rPr>
              <w:t>e</w:t>
            </w:r>
            <w:r w:rsidRPr="00567EC5">
              <w:rPr>
                <w:rFonts w:ascii="Arial" w:eastAsia="Arial" w:hAnsi="Arial" w:cs="Arial"/>
                <w:bCs/>
                <w:sz w:val="18"/>
                <w:szCs w:val="18"/>
              </w:rPr>
              <w:t>r</w:t>
            </w:r>
            <w:r w:rsidRPr="00567EC5">
              <w:rPr>
                <w:rFonts w:ascii="Arial" w:eastAsia="Arial" w:hAnsi="Arial" w:cs="Arial"/>
                <w:bCs/>
                <w:spacing w:val="13"/>
                <w:sz w:val="18"/>
                <w:szCs w:val="18"/>
              </w:rPr>
              <w:t xml:space="preserve"> </w:t>
            </w:r>
            <w:r w:rsidRPr="00567EC5">
              <w:rPr>
                <w:rFonts w:ascii="Arial" w:eastAsia="Arial" w:hAnsi="Arial" w:cs="Arial"/>
                <w:bCs/>
                <w:w w:val="102"/>
                <w:sz w:val="18"/>
                <w:szCs w:val="18"/>
              </w:rPr>
              <w:t>qual</w:t>
            </w:r>
            <w:r w:rsidRPr="00567EC5">
              <w:rPr>
                <w:rFonts w:ascii="Arial" w:eastAsia="Arial" w:hAnsi="Arial" w:cs="Arial"/>
                <w:bCs/>
                <w:spacing w:val="-1"/>
                <w:w w:val="102"/>
                <w:sz w:val="18"/>
                <w:szCs w:val="18"/>
              </w:rPr>
              <w:t>i</w:t>
            </w:r>
            <w:r w:rsidRPr="00567EC5">
              <w:rPr>
                <w:rFonts w:ascii="Arial" w:eastAsia="Arial" w:hAnsi="Arial" w:cs="Arial"/>
                <w:bCs/>
                <w:spacing w:val="2"/>
                <w:w w:val="102"/>
                <w:sz w:val="18"/>
                <w:szCs w:val="18"/>
              </w:rPr>
              <w:t>t</w:t>
            </w:r>
            <w:r w:rsidRPr="00567EC5">
              <w:rPr>
                <w:rFonts w:ascii="Arial" w:eastAsia="Arial" w:hAnsi="Arial" w:cs="Arial"/>
                <w:bCs/>
                <w:w w:val="102"/>
                <w:sz w:val="18"/>
                <w:szCs w:val="18"/>
              </w:rPr>
              <w:t>y</w:t>
            </w:r>
          </w:p>
          <w:p w:rsidR="00567EC5" w:rsidRPr="00567EC5" w:rsidRDefault="00567EC5" w:rsidP="00846E30">
            <w:pPr>
              <w:spacing w:before="8" w:line="110" w:lineRule="exact"/>
              <w:rPr>
                <w:rFonts w:ascii="Arial" w:hAnsi="Arial" w:cs="Arial"/>
                <w:sz w:val="18"/>
                <w:szCs w:val="18"/>
              </w:rPr>
            </w:pPr>
          </w:p>
          <w:p w:rsidR="00567EC5" w:rsidRPr="00567EC5" w:rsidRDefault="00567EC5" w:rsidP="00846E30">
            <w:pPr>
              <w:spacing w:line="246" w:lineRule="auto"/>
              <w:ind w:left="228" w:right="97"/>
              <w:rPr>
                <w:rFonts w:ascii="Arial" w:eastAsia="Arial" w:hAnsi="Arial" w:cs="Arial"/>
                <w:sz w:val="18"/>
                <w:szCs w:val="18"/>
              </w:rPr>
            </w:pPr>
          </w:p>
        </w:tc>
        <w:tc>
          <w:tcPr>
            <w:tcW w:w="6662" w:type="dxa"/>
          </w:tcPr>
          <w:p w:rsidR="00567EC5" w:rsidRDefault="00567EC5" w:rsidP="00567EC5">
            <w:pPr>
              <w:pStyle w:val="ListParagraph"/>
              <w:numPr>
                <w:ilvl w:val="0"/>
                <w:numId w:val="2"/>
              </w:numPr>
              <w:spacing w:after="120"/>
              <w:rPr>
                <w:rFonts w:ascii="Arial" w:hAnsi="Arial" w:cs="Arial"/>
                <w:sz w:val="18"/>
                <w:szCs w:val="18"/>
                <w:lang w:val="en-GB"/>
              </w:rPr>
            </w:pPr>
            <w:r w:rsidRPr="00567EC5">
              <w:rPr>
                <w:rFonts w:ascii="Arial" w:hAnsi="Arial" w:cs="Arial"/>
                <w:sz w:val="18"/>
                <w:szCs w:val="18"/>
                <w:lang w:val="en-GB"/>
              </w:rPr>
              <w:t>Possible environmental impact on the underground water could occur due to ground</w:t>
            </w:r>
            <w:r>
              <w:t xml:space="preserve"> </w:t>
            </w:r>
            <w:r w:rsidRPr="00567EC5">
              <w:rPr>
                <w:rFonts w:ascii="Arial" w:hAnsi="Arial" w:cs="Arial"/>
                <w:sz w:val="18"/>
                <w:szCs w:val="18"/>
                <w:lang w:val="en-GB"/>
              </w:rPr>
              <w:t>contamination from the spillage of materials such as vehicle fuel, motor oils, lubricants</w:t>
            </w:r>
          </w:p>
          <w:p w:rsidR="00567EC5" w:rsidRPr="00567EC5" w:rsidRDefault="00567EC5" w:rsidP="00567EC5">
            <w:pPr>
              <w:pStyle w:val="ListParagraph"/>
              <w:numPr>
                <w:ilvl w:val="0"/>
                <w:numId w:val="2"/>
              </w:numPr>
              <w:spacing w:after="120"/>
              <w:ind w:left="317" w:hanging="284"/>
              <w:rPr>
                <w:rFonts w:ascii="Arial" w:hAnsi="Arial" w:cs="Arial"/>
                <w:sz w:val="18"/>
                <w:szCs w:val="18"/>
                <w:lang w:val="en-GB"/>
              </w:rPr>
            </w:pPr>
            <w:r w:rsidRPr="00567EC5">
              <w:rPr>
                <w:rFonts w:ascii="Arial" w:hAnsi="Arial" w:cs="Arial"/>
                <w:sz w:val="18"/>
                <w:szCs w:val="18"/>
                <w:lang w:val="en-GB"/>
              </w:rPr>
              <w:t>Transportation vehicles should be enclosed to avoid potential leakage;</w:t>
            </w:r>
          </w:p>
          <w:p w:rsidR="00567EC5" w:rsidRPr="00567EC5" w:rsidRDefault="00567EC5" w:rsidP="00567EC5">
            <w:pPr>
              <w:pStyle w:val="ListParagraph"/>
              <w:numPr>
                <w:ilvl w:val="0"/>
                <w:numId w:val="2"/>
              </w:numPr>
              <w:spacing w:after="120"/>
              <w:ind w:left="317" w:hanging="284"/>
              <w:rPr>
                <w:rFonts w:ascii="Arial" w:eastAsia="Arial" w:hAnsi="Arial" w:cs="Arial"/>
                <w:sz w:val="18"/>
                <w:szCs w:val="18"/>
              </w:rPr>
            </w:pPr>
            <w:r w:rsidRPr="00567EC5">
              <w:rPr>
                <w:rFonts w:ascii="Arial" w:hAnsi="Arial" w:cs="Arial"/>
                <w:sz w:val="18"/>
                <w:szCs w:val="18"/>
                <w:lang w:val="en-GB"/>
              </w:rPr>
              <w:t>Possible hazardous waste (motor oils, vehicle fuels, lubricants) should be collected separately and authorized company should be  sub-contracted  to transport  and  finally  dispose  the hazardous waste;</w:t>
            </w:r>
          </w:p>
        </w:tc>
        <w:tc>
          <w:tcPr>
            <w:tcW w:w="1701" w:type="dxa"/>
          </w:tcPr>
          <w:p w:rsidR="00567EC5" w:rsidRPr="00567EC5" w:rsidRDefault="00567EC5" w:rsidP="00846E30">
            <w:pPr>
              <w:spacing w:line="245" w:lineRule="auto"/>
              <w:ind w:left="394" w:right="38" w:hanging="266"/>
              <w:jc w:val="both"/>
              <w:rPr>
                <w:rFonts w:ascii="Arial" w:eastAsia="Arial" w:hAnsi="Arial" w:cs="Arial"/>
                <w:sz w:val="18"/>
                <w:szCs w:val="18"/>
              </w:rPr>
            </w:pPr>
          </w:p>
        </w:tc>
        <w:tc>
          <w:tcPr>
            <w:tcW w:w="1843" w:type="dxa"/>
          </w:tcPr>
          <w:p w:rsidR="00567EC5" w:rsidRPr="00567EC5" w:rsidRDefault="00567EC5" w:rsidP="00846E30">
            <w:pPr>
              <w:spacing w:before="2" w:line="245" w:lineRule="auto"/>
              <w:ind w:left="228" w:right="39"/>
              <w:rPr>
                <w:rFonts w:ascii="Arial" w:eastAsia="Arial" w:hAnsi="Arial" w:cs="Arial"/>
                <w:sz w:val="18"/>
                <w:szCs w:val="18"/>
              </w:rPr>
            </w:pPr>
            <w:r w:rsidRPr="00567EC5">
              <w:rPr>
                <w:rFonts w:ascii="Arial" w:eastAsia="Arial" w:hAnsi="Arial" w:cs="Arial"/>
                <w:sz w:val="18"/>
                <w:szCs w:val="18"/>
              </w:rPr>
              <w:t>Cont</w:t>
            </w:r>
            <w:r w:rsidRPr="00567EC5">
              <w:rPr>
                <w:rFonts w:ascii="Arial" w:eastAsia="Arial" w:hAnsi="Arial" w:cs="Arial"/>
                <w:spacing w:val="-1"/>
                <w:sz w:val="18"/>
                <w:szCs w:val="18"/>
              </w:rPr>
              <w:t>r</w:t>
            </w:r>
            <w:r w:rsidRPr="00567EC5">
              <w:rPr>
                <w:rFonts w:ascii="Arial" w:eastAsia="Arial" w:hAnsi="Arial" w:cs="Arial"/>
                <w:sz w:val="18"/>
                <w:szCs w:val="18"/>
              </w:rPr>
              <w:t>act</w:t>
            </w:r>
            <w:r w:rsidRPr="00567EC5">
              <w:rPr>
                <w:rFonts w:ascii="Arial" w:eastAsia="Arial" w:hAnsi="Arial" w:cs="Arial"/>
                <w:spacing w:val="2"/>
                <w:sz w:val="18"/>
                <w:szCs w:val="18"/>
              </w:rPr>
              <w:t>o</w:t>
            </w:r>
            <w:r w:rsidRPr="00567EC5">
              <w:rPr>
                <w:rFonts w:ascii="Arial" w:eastAsia="Arial" w:hAnsi="Arial" w:cs="Arial"/>
                <w:sz w:val="18"/>
                <w:szCs w:val="18"/>
              </w:rPr>
              <w:t xml:space="preserve">r  </w:t>
            </w:r>
            <w:r w:rsidRPr="00567EC5">
              <w:rPr>
                <w:rFonts w:ascii="Arial" w:eastAsia="Arial" w:hAnsi="Arial" w:cs="Arial"/>
                <w:spacing w:val="21"/>
                <w:sz w:val="18"/>
                <w:szCs w:val="18"/>
              </w:rPr>
              <w:t xml:space="preserve"> </w:t>
            </w:r>
            <w:r w:rsidRPr="00567EC5">
              <w:rPr>
                <w:rFonts w:ascii="Arial" w:eastAsia="Arial" w:hAnsi="Arial" w:cs="Arial"/>
                <w:w w:val="102"/>
                <w:sz w:val="18"/>
                <w:szCs w:val="18"/>
              </w:rPr>
              <w:t>– Bidder</w:t>
            </w:r>
          </w:p>
          <w:p w:rsidR="00567EC5" w:rsidRPr="00567EC5" w:rsidRDefault="00567EC5" w:rsidP="00846E30">
            <w:pPr>
              <w:spacing w:before="4" w:line="110" w:lineRule="exact"/>
              <w:rPr>
                <w:rFonts w:ascii="Arial" w:hAnsi="Arial" w:cs="Arial"/>
                <w:sz w:val="18"/>
                <w:szCs w:val="18"/>
              </w:rPr>
            </w:pPr>
          </w:p>
          <w:p w:rsidR="00567EC5" w:rsidRPr="00567EC5" w:rsidRDefault="00567EC5" w:rsidP="00846E30">
            <w:pPr>
              <w:ind w:left="228" w:right="-20"/>
              <w:rPr>
                <w:rFonts w:ascii="Arial" w:eastAsia="Arial" w:hAnsi="Arial" w:cs="Arial"/>
                <w:sz w:val="18"/>
                <w:szCs w:val="18"/>
              </w:rPr>
            </w:pPr>
            <w:r w:rsidRPr="00567EC5">
              <w:rPr>
                <w:rFonts w:ascii="Arial" w:eastAsia="Arial" w:hAnsi="Arial" w:cs="Arial"/>
                <w:w w:val="102"/>
                <w:sz w:val="18"/>
                <w:szCs w:val="18"/>
              </w:rPr>
              <w:t>Super</w:t>
            </w:r>
            <w:r w:rsidRPr="00567EC5">
              <w:rPr>
                <w:rFonts w:ascii="Arial" w:eastAsia="Arial" w:hAnsi="Arial" w:cs="Arial"/>
                <w:spacing w:val="-1"/>
                <w:w w:val="102"/>
                <w:sz w:val="18"/>
                <w:szCs w:val="18"/>
              </w:rPr>
              <w:t>v</w:t>
            </w:r>
            <w:r w:rsidRPr="00567EC5">
              <w:rPr>
                <w:rFonts w:ascii="Arial" w:eastAsia="Arial" w:hAnsi="Arial" w:cs="Arial"/>
                <w:spacing w:val="1"/>
                <w:w w:val="102"/>
                <w:sz w:val="18"/>
                <w:szCs w:val="18"/>
              </w:rPr>
              <w:t>i</w:t>
            </w:r>
            <w:r w:rsidRPr="00567EC5">
              <w:rPr>
                <w:rFonts w:ascii="Arial" w:eastAsia="Arial" w:hAnsi="Arial" w:cs="Arial"/>
                <w:spacing w:val="-1"/>
                <w:w w:val="102"/>
                <w:sz w:val="18"/>
                <w:szCs w:val="18"/>
              </w:rPr>
              <w:t>s</w:t>
            </w:r>
            <w:r w:rsidRPr="00567EC5">
              <w:rPr>
                <w:rFonts w:ascii="Arial" w:eastAsia="Arial" w:hAnsi="Arial" w:cs="Arial"/>
                <w:w w:val="102"/>
                <w:sz w:val="18"/>
                <w:szCs w:val="18"/>
              </w:rPr>
              <w:t>or</w:t>
            </w:r>
          </w:p>
        </w:tc>
        <w:tc>
          <w:tcPr>
            <w:tcW w:w="1559" w:type="dxa"/>
          </w:tcPr>
          <w:p w:rsidR="00567EC5" w:rsidRPr="00567EC5" w:rsidRDefault="00567EC5" w:rsidP="00910A65">
            <w:pPr>
              <w:spacing w:after="120"/>
              <w:rPr>
                <w:rFonts w:ascii="Arial" w:hAnsi="Arial" w:cs="Arial"/>
                <w:sz w:val="18"/>
                <w:szCs w:val="18"/>
                <w:lang w:val="en-GB"/>
              </w:rPr>
            </w:pPr>
          </w:p>
        </w:tc>
      </w:tr>
    </w:tbl>
    <w:p w:rsidR="006C7440" w:rsidRPr="000E7530" w:rsidRDefault="006C7440" w:rsidP="00910A65">
      <w:pPr>
        <w:spacing w:after="120" w:line="240" w:lineRule="auto"/>
        <w:rPr>
          <w:rFonts w:ascii="Arial" w:hAnsi="Arial" w:cs="Arial"/>
          <w:sz w:val="18"/>
          <w:szCs w:val="18"/>
          <w:lang w:val="en-GB"/>
        </w:rPr>
      </w:pPr>
    </w:p>
    <w:p w:rsidR="00D44971" w:rsidRPr="000E7530" w:rsidRDefault="00D44971" w:rsidP="00910A65">
      <w:pPr>
        <w:spacing w:after="120" w:line="240" w:lineRule="auto"/>
        <w:rPr>
          <w:rFonts w:ascii="Arial" w:hAnsi="Arial" w:cs="Arial"/>
          <w:sz w:val="18"/>
          <w:szCs w:val="18"/>
          <w:lang w:val="en-GB"/>
        </w:rPr>
      </w:pPr>
    </w:p>
    <w:p w:rsidR="00D44971" w:rsidRPr="000E7530" w:rsidRDefault="00D44971" w:rsidP="00910A65">
      <w:pPr>
        <w:spacing w:after="120" w:line="240" w:lineRule="auto"/>
        <w:rPr>
          <w:rFonts w:ascii="Arial" w:hAnsi="Arial" w:cs="Arial"/>
          <w:sz w:val="18"/>
          <w:szCs w:val="18"/>
          <w:lang w:val="en-GB"/>
        </w:rPr>
      </w:pPr>
    </w:p>
    <w:p w:rsidR="006C7440" w:rsidRPr="00C8356E" w:rsidRDefault="00D44971" w:rsidP="00910A65">
      <w:pPr>
        <w:spacing w:after="120" w:line="240" w:lineRule="auto"/>
        <w:rPr>
          <w:rFonts w:ascii="Arial" w:hAnsi="Arial" w:cs="Arial"/>
          <w:b/>
          <w:sz w:val="18"/>
          <w:szCs w:val="18"/>
          <w:lang w:val="en-GB"/>
        </w:rPr>
      </w:pPr>
      <w:r w:rsidRPr="00C8356E">
        <w:rPr>
          <w:rFonts w:ascii="Arial" w:hAnsi="Arial" w:cs="Arial"/>
          <w:b/>
          <w:sz w:val="18"/>
          <w:szCs w:val="18"/>
          <w:lang w:val="en-GB"/>
        </w:rPr>
        <w:t>WASTE MONITORING</w:t>
      </w:r>
    </w:p>
    <w:tbl>
      <w:tblPr>
        <w:tblW w:w="0" w:type="auto"/>
        <w:tblInd w:w="-137" w:type="dxa"/>
        <w:tblLayout w:type="fixed"/>
        <w:tblCellMar>
          <w:left w:w="0" w:type="dxa"/>
          <w:right w:w="0" w:type="dxa"/>
        </w:tblCellMar>
        <w:tblLook w:val="01E0" w:firstRow="1" w:lastRow="1" w:firstColumn="1" w:lastColumn="1" w:noHBand="0" w:noVBand="0"/>
      </w:tblPr>
      <w:tblGrid>
        <w:gridCol w:w="1862"/>
        <w:gridCol w:w="1601"/>
        <w:gridCol w:w="1200"/>
        <w:gridCol w:w="1733"/>
        <w:gridCol w:w="2625"/>
        <w:gridCol w:w="1135"/>
        <w:gridCol w:w="946"/>
        <w:gridCol w:w="2081"/>
        <w:gridCol w:w="1418"/>
      </w:tblGrid>
      <w:tr w:rsidR="00C8356E" w:rsidRPr="00D44971" w:rsidTr="00C8356E">
        <w:trPr>
          <w:trHeight w:hRule="exact" w:val="338"/>
        </w:trPr>
        <w:tc>
          <w:tcPr>
            <w:tcW w:w="1862" w:type="dxa"/>
            <w:vMerge w:val="restart"/>
            <w:tcBorders>
              <w:top w:val="single" w:sz="4" w:space="0" w:color="000000"/>
              <w:left w:val="single" w:sz="4" w:space="0" w:color="000000"/>
              <w:right w:val="single" w:sz="4" w:space="0" w:color="000000"/>
            </w:tcBorders>
            <w:shd w:val="clear" w:color="auto" w:fill="FBD4B4" w:themeFill="accent6" w:themeFillTint="66"/>
          </w:tcPr>
          <w:p w:rsidR="00D44971" w:rsidRPr="00D44971" w:rsidRDefault="00D44971" w:rsidP="00D44971">
            <w:pPr>
              <w:widowControl w:val="0"/>
              <w:spacing w:before="12" w:after="0" w:line="200" w:lineRule="exact"/>
              <w:rPr>
                <w:rFonts w:ascii="Arial" w:eastAsia="Calibri" w:hAnsi="Arial" w:cs="Arial"/>
                <w:sz w:val="18"/>
                <w:szCs w:val="18"/>
                <w:lang w:val="en-GB"/>
              </w:rPr>
            </w:pPr>
          </w:p>
          <w:p w:rsidR="00D44971" w:rsidRPr="00D44971" w:rsidRDefault="00D44971" w:rsidP="00D44971">
            <w:pPr>
              <w:widowControl w:val="0"/>
              <w:spacing w:after="0" w:line="330" w:lineRule="atLeast"/>
              <w:ind w:left="311" w:right="125" w:firstLine="330"/>
              <w:rPr>
                <w:rFonts w:ascii="Arial" w:eastAsia="Arial" w:hAnsi="Arial" w:cs="Arial"/>
                <w:sz w:val="18"/>
                <w:szCs w:val="18"/>
                <w:lang w:val="en-GB"/>
              </w:rPr>
            </w:pPr>
            <w:r w:rsidRPr="00D44971">
              <w:rPr>
                <w:rFonts w:ascii="Arial" w:eastAsia="Arial" w:hAnsi="Arial" w:cs="Arial"/>
                <w:b/>
                <w:bCs/>
                <w:sz w:val="18"/>
                <w:szCs w:val="18"/>
                <w:lang w:val="en-GB"/>
              </w:rPr>
              <w:t>Wh</w:t>
            </w:r>
            <w:r w:rsidRPr="00D44971">
              <w:rPr>
                <w:rFonts w:ascii="Arial" w:eastAsia="Arial" w:hAnsi="Arial" w:cs="Arial"/>
                <w:b/>
                <w:bCs/>
                <w:spacing w:val="-2"/>
                <w:sz w:val="18"/>
                <w:szCs w:val="18"/>
                <w:lang w:val="en-GB"/>
              </w:rPr>
              <w:t>a</w:t>
            </w:r>
            <w:r w:rsidRPr="00D44971">
              <w:rPr>
                <w:rFonts w:ascii="Arial" w:eastAsia="Arial" w:hAnsi="Arial" w:cs="Arial"/>
                <w:b/>
                <w:bCs/>
                <w:sz w:val="18"/>
                <w:szCs w:val="18"/>
                <w:lang w:val="en-GB"/>
              </w:rPr>
              <w:t>t param</w:t>
            </w:r>
            <w:r w:rsidRPr="00D44971">
              <w:rPr>
                <w:rFonts w:ascii="Arial" w:eastAsia="Arial" w:hAnsi="Arial" w:cs="Arial"/>
                <w:b/>
                <w:bCs/>
                <w:spacing w:val="-2"/>
                <w:sz w:val="18"/>
                <w:szCs w:val="18"/>
                <w:lang w:val="en-GB"/>
              </w:rPr>
              <w:t>e</w:t>
            </w:r>
            <w:r w:rsidRPr="00D44971">
              <w:rPr>
                <w:rFonts w:ascii="Arial" w:eastAsia="Arial" w:hAnsi="Arial" w:cs="Arial"/>
                <w:b/>
                <w:bCs/>
                <w:spacing w:val="1"/>
                <w:sz w:val="18"/>
                <w:szCs w:val="18"/>
                <w:lang w:val="en-GB"/>
              </w:rPr>
              <w:t>t</w:t>
            </w:r>
            <w:r w:rsidRPr="00D44971">
              <w:rPr>
                <w:rFonts w:ascii="Arial" w:eastAsia="Arial" w:hAnsi="Arial" w:cs="Arial"/>
                <w:b/>
                <w:bCs/>
                <w:sz w:val="18"/>
                <w:szCs w:val="18"/>
                <w:lang w:val="en-GB"/>
              </w:rPr>
              <w:t>er</w:t>
            </w:r>
            <w:r w:rsidRPr="00D44971">
              <w:rPr>
                <w:rFonts w:ascii="Arial" w:eastAsia="Arial" w:hAnsi="Arial" w:cs="Arial"/>
                <w:b/>
                <w:bCs/>
                <w:spacing w:val="-9"/>
                <w:sz w:val="18"/>
                <w:szCs w:val="18"/>
                <w:lang w:val="en-GB"/>
              </w:rPr>
              <w:t xml:space="preserve"> </w:t>
            </w:r>
            <w:r w:rsidRPr="00D44971">
              <w:rPr>
                <w:rFonts w:ascii="Arial" w:eastAsia="Arial" w:hAnsi="Arial" w:cs="Arial"/>
                <w:b/>
                <w:bCs/>
                <w:sz w:val="18"/>
                <w:szCs w:val="18"/>
                <w:lang w:val="en-GB"/>
              </w:rPr>
              <w:t>is</w:t>
            </w:r>
          </w:p>
          <w:p w:rsidR="00D44971" w:rsidRPr="00D44971" w:rsidRDefault="00D44971" w:rsidP="00D44971">
            <w:pPr>
              <w:widowControl w:val="0"/>
              <w:spacing w:before="3" w:after="0" w:line="216" w:lineRule="exact"/>
              <w:ind w:left="353" w:right="167" w:firstLine="293"/>
              <w:rPr>
                <w:rFonts w:ascii="Arial" w:eastAsia="Arial" w:hAnsi="Arial" w:cs="Arial"/>
                <w:sz w:val="18"/>
                <w:szCs w:val="18"/>
                <w:lang w:val="en-GB"/>
              </w:rPr>
            </w:pPr>
            <w:r w:rsidRPr="00D44971">
              <w:rPr>
                <w:rFonts w:ascii="Arial" w:eastAsia="Arial" w:hAnsi="Arial" w:cs="Arial"/>
                <w:b/>
                <w:bCs/>
                <w:sz w:val="18"/>
                <w:szCs w:val="18"/>
                <w:lang w:val="en-GB"/>
              </w:rPr>
              <w:t>to</w:t>
            </w:r>
            <w:r w:rsidRPr="00D44971">
              <w:rPr>
                <w:rFonts w:ascii="Arial" w:eastAsia="Arial" w:hAnsi="Arial" w:cs="Arial"/>
                <w:b/>
                <w:bCs/>
                <w:spacing w:val="-2"/>
                <w:sz w:val="18"/>
                <w:szCs w:val="18"/>
                <w:lang w:val="en-GB"/>
              </w:rPr>
              <w:t xml:space="preserve"> </w:t>
            </w:r>
            <w:r w:rsidRPr="00D44971">
              <w:rPr>
                <w:rFonts w:ascii="Arial" w:eastAsia="Arial" w:hAnsi="Arial" w:cs="Arial"/>
                <w:b/>
                <w:bCs/>
                <w:sz w:val="18"/>
                <w:szCs w:val="18"/>
                <w:lang w:val="en-GB"/>
              </w:rPr>
              <w:t>be mo</w:t>
            </w:r>
            <w:r w:rsidRPr="00D44971">
              <w:rPr>
                <w:rFonts w:ascii="Arial" w:eastAsia="Arial" w:hAnsi="Arial" w:cs="Arial"/>
                <w:b/>
                <w:bCs/>
                <w:spacing w:val="-1"/>
                <w:sz w:val="18"/>
                <w:szCs w:val="18"/>
                <w:lang w:val="en-GB"/>
              </w:rPr>
              <w:t>n</w:t>
            </w:r>
            <w:r w:rsidRPr="00D44971">
              <w:rPr>
                <w:rFonts w:ascii="Arial" w:eastAsia="Arial" w:hAnsi="Arial" w:cs="Arial"/>
                <w:b/>
                <w:bCs/>
                <w:spacing w:val="2"/>
                <w:sz w:val="18"/>
                <w:szCs w:val="18"/>
                <w:lang w:val="en-GB"/>
              </w:rPr>
              <w:t>i</w:t>
            </w:r>
            <w:r w:rsidRPr="00D44971">
              <w:rPr>
                <w:rFonts w:ascii="Arial" w:eastAsia="Arial" w:hAnsi="Arial" w:cs="Arial"/>
                <w:b/>
                <w:bCs/>
                <w:spacing w:val="-2"/>
                <w:sz w:val="18"/>
                <w:szCs w:val="18"/>
                <w:lang w:val="en-GB"/>
              </w:rPr>
              <w:t>t</w:t>
            </w:r>
            <w:r w:rsidRPr="00D44971">
              <w:rPr>
                <w:rFonts w:ascii="Arial" w:eastAsia="Arial" w:hAnsi="Arial" w:cs="Arial"/>
                <w:b/>
                <w:bCs/>
                <w:sz w:val="18"/>
                <w:szCs w:val="18"/>
                <w:lang w:val="en-GB"/>
              </w:rPr>
              <w:t>ored?</w:t>
            </w:r>
          </w:p>
        </w:tc>
        <w:tc>
          <w:tcPr>
            <w:tcW w:w="1601" w:type="dxa"/>
            <w:vMerge w:val="restart"/>
            <w:tcBorders>
              <w:top w:val="single" w:sz="4" w:space="0" w:color="000000"/>
              <w:left w:val="single" w:sz="4" w:space="0" w:color="000000"/>
              <w:right w:val="single" w:sz="4" w:space="0" w:color="000000"/>
            </w:tcBorders>
            <w:shd w:val="clear" w:color="auto" w:fill="FBD4B4" w:themeFill="accent6" w:themeFillTint="66"/>
          </w:tcPr>
          <w:p w:rsidR="00D44971" w:rsidRPr="00D44971" w:rsidRDefault="00D44971" w:rsidP="00D44971">
            <w:pPr>
              <w:widowControl w:val="0"/>
              <w:spacing w:after="0" w:line="212" w:lineRule="exact"/>
              <w:ind w:left="540" w:right="387"/>
              <w:jc w:val="center"/>
              <w:rPr>
                <w:rFonts w:ascii="Arial" w:eastAsia="Arial" w:hAnsi="Arial" w:cs="Arial"/>
                <w:sz w:val="18"/>
                <w:szCs w:val="18"/>
                <w:lang w:val="en-GB"/>
              </w:rPr>
            </w:pPr>
            <w:r w:rsidRPr="00D44971">
              <w:rPr>
                <w:rFonts w:ascii="Arial" w:eastAsia="Arial" w:hAnsi="Arial" w:cs="Arial"/>
                <w:b/>
                <w:bCs/>
                <w:spacing w:val="-2"/>
                <w:w w:val="99"/>
                <w:sz w:val="18"/>
                <w:szCs w:val="18"/>
                <w:lang w:val="en-GB"/>
              </w:rPr>
              <w:t>W</w:t>
            </w:r>
            <w:r w:rsidRPr="00D44971">
              <w:rPr>
                <w:rFonts w:ascii="Arial" w:eastAsia="Arial" w:hAnsi="Arial" w:cs="Arial"/>
                <w:b/>
                <w:bCs/>
                <w:w w:val="99"/>
                <w:sz w:val="18"/>
                <w:szCs w:val="18"/>
                <w:lang w:val="en-GB"/>
              </w:rPr>
              <w:t>here</w:t>
            </w:r>
          </w:p>
          <w:p w:rsidR="00D44971" w:rsidRPr="00D44971" w:rsidRDefault="00D44971" w:rsidP="00D44971">
            <w:pPr>
              <w:widowControl w:val="0"/>
              <w:spacing w:before="3" w:after="0" w:line="110" w:lineRule="exact"/>
              <w:rPr>
                <w:rFonts w:ascii="Arial" w:eastAsia="Calibri" w:hAnsi="Arial" w:cs="Arial"/>
                <w:sz w:val="18"/>
                <w:szCs w:val="18"/>
                <w:lang w:val="en-GB"/>
              </w:rPr>
            </w:pPr>
          </w:p>
          <w:p w:rsidR="00D44971" w:rsidRPr="00D44971" w:rsidRDefault="00D44971" w:rsidP="00D44971">
            <w:pPr>
              <w:widowControl w:val="0"/>
              <w:spacing w:after="0" w:line="237" w:lineRule="auto"/>
              <w:ind w:left="275" w:right="123" w:firstLine="1"/>
              <w:jc w:val="center"/>
              <w:rPr>
                <w:rFonts w:ascii="Arial" w:eastAsia="Arial" w:hAnsi="Arial" w:cs="Arial"/>
                <w:sz w:val="18"/>
                <w:szCs w:val="18"/>
                <w:lang w:val="en-GB"/>
              </w:rPr>
            </w:pPr>
            <w:r w:rsidRPr="00D44971">
              <w:rPr>
                <w:rFonts w:ascii="Arial" w:eastAsia="Arial" w:hAnsi="Arial" w:cs="Arial"/>
                <w:b/>
                <w:bCs/>
                <w:sz w:val="18"/>
                <w:szCs w:val="18"/>
                <w:lang w:val="en-GB"/>
              </w:rPr>
              <w:t>is</w:t>
            </w:r>
            <w:r w:rsidRPr="00D44971">
              <w:rPr>
                <w:rFonts w:ascii="Arial" w:eastAsia="Arial" w:hAnsi="Arial" w:cs="Arial"/>
                <w:b/>
                <w:bCs/>
                <w:spacing w:val="-2"/>
                <w:sz w:val="18"/>
                <w:szCs w:val="18"/>
                <w:lang w:val="en-GB"/>
              </w:rPr>
              <w:t xml:space="preserve"> </w:t>
            </w:r>
            <w:r w:rsidRPr="00D44971">
              <w:rPr>
                <w:rFonts w:ascii="Arial" w:eastAsia="Arial" w:hAnsi="Arial" w:cs="Arial"/>
                <w:b/>
                <w:bCs/>
                <w:spacing w:val="-2"/>
                <w:w w:val="99"/>
                <w:sz w:val="18"/>
                <w:szCs w:val="18"/>
                <w:lang w:val="en-GB"/>
              </w:rPr>
              <w:t>t</w:t>
            </w:r>
            <w:r w:rsidRPr="00D44971">
              <w:rPr>
                <w:rFonts w:ascii="Arial" w:eastAsia="Arial" w:hAnsi="Arial" w:cs="Arial"/>
                <w:b/>
                <w:bCs/>
                <w:w w:val="99"/>
                <w:sz w:val="18"/>
                <w:szCs w:val="18"/>
                <w:lang w:val="en-GB"/>
              </w:rPr>
              <w:t xml:space="preserve">he </w:t>
            </w:r>
            <w:r w:rsidRPr="00D44971">
              <w:rPr>
                <w:rFonts w:ascii="Arial" w:eastAsia="Arial" w:hAnsi="Arial" w:cs="Arial"/>
                <w:b/>
                <w:bCs/>
                <w:spacing w:val="-1"/>
                <w:sz w:val="18"/>
                <w:szCs w:val="18"/>
                <w:lang w:val="en-GB"/>
              </w:rPr>
              <w:t>p</w:t>
            </w:r>
            <w:r w:rsidRPr="00D44971">
              <w:rPr>
                <w:rFonts w:ascii="Arial" w:eastAsia="Arial" w:hAnsi="Arial" w:cs="Arial"/>
                <w:b/>
                <w:bCs/>
                <w:sz w:val="18"/>
                <w:szCs w:val="18"/>
                <w:lang w:val="en-GB"/>
              </w:rPr>
              <w:t>arameter</w:t>
            </w:r>
            <w:r w:rsidRPr="00D44971">
              <w:rPr>
                <w:rFonts w:ascii="Arial" w:eastAsia="Arial" w:hAnsi="Arial" w:cs="Arial"/>
                <w:b/>
                <w:bCs/>
                <w:spacing w:val="-9"/>
                <w:sz w:val="18"/>
                <w:szCs w:val="18"/>
                <w:lang w:val="en-GB"/>
              </w:rPr>
              <w:t xml:space="preserve"> </w:t>
            </w:r>
            <w:r w:rsidRPr="00D44971">
              <w:rPr>
                <w:rFonts w:ascii="Arial" w:eastAsia="Arial" w:hAnsi="Arial" w:cs="Arial"/>
                <w:b/>
                <w:bCs/>
                <w:w w:val="99"/>
                <w:sz w:val="18"/>
                <w:szCs w:val="18"/>
                <w:lang w:val="en-GB"/>
              </w:rPr>
              <w:t>to be mo</w:t>
            </w:r>
            <w:r w:rsidRPr="00D44971">
              <w:rPr>
                <w:rFonts w:ascii="Arial" w:eastAsia="Arial" w:hAnsi="Arial" w:cs="Arial"/>
                <w:b/>
                <w:bCs/>
                <w:spacing w:val="-1"/>
                <w:w w:val="99"/>
                <w:sz w:val="18"/>
                <w:szCs w:val="18"/>
                <w:lang w:val="en-GB"/>
              </w:rPr>
              <w:t>n</w:t>
            </w:r>
            <w:r w:rsidRPr="00D44971">
              <w:rPr>
                <w:rFonts w:ascii="Arial" w:eastAsia="Arial" w:hAnsi="Arial" w:cs="Arial"/>
                <w:b/>
                <w:bCs/>
                <w:w w:val="99"/>
                <w:sz w:val="18"/>
                <w:szCs w:val="18"/>
                <w:lang w:val="en-GB"/>
              </w:rPr>
              <w:t>itored?</w:t>
            </w:r>
          </w:p>
        </w:tc>
        <w:tc>
          <w:tcPr>
            <w:tcW w:w="1200" w:type="dxa"/>
            <w:vMerge w:val="restart"/>
            <w:tcBorders>
              <w:top w:val="single" w:sz="4" w:space="0" w:color="000000"/>
              <w:left w:val="single" w:sz="4" w:space="0" w:color="000000"/>
              <w:right w:val="single" w:sz="4" w:space="0" w:color="000000"/>
            </w:tcBorders>
            <w:shd w:val="clear" w:color="auto" w:fill="FBD4B4" w:themeFill="accent6" w:themeFillTint="66"/>
          </w:tcPr>
          <w:p w:rsidR="00D44971" w:rsidRPr="00D44971" w:rsidRDefault="00D44971" w:rsidP="00D44971">
            <w:pPr>
              <w:widowControl w:val="0"/>
              <w:spacing w:after="0" w:line="212" w:lineRule="exact"/>
              <w:ind w:left="427" w:right="278"/>
              <w:jc w:val="center"/>
              <w:rPr>
                <w:rFonts w:ascii="Arial" w:eastAsia="Arial" w:hAnsi="Arial" w:cs="Arial"/>
                <w:sz w:val="18"/>
                <w:szCs w:val="18"/>
                <w:lang w:val="en-GB"/>
              </w:rPr>
            </w:pPr>
            <w:r w:rsidRPr="00D44971">
              <w:rPr>
                <w:rFonts w:ascii="Arial" w:eastAsia="Arial" w:hAnsi="Arial" w:cs="Arial"/>
                <w:b/>
                <w:bCs/>
                <w:spacing w:val="-1"/>
                <w:w w:val="99"/>
                <w:sz w:val="18"/>
                <w:szCs w:val="18"/>
                <w:lang w:val="en-GB"/>
              </w:rPr>
              <w:t>How</w:t>
            </w:r>
          </w:p>
          <w:p w:rsidR="00D44971" w:rsidRPr="00D44971" w:rsidRDefault="00D44971" w:rsidP="00D44971">
            <w:pPr>
              <w:widowControl w:val="0"/>
              <w:spacing w:before="3" w:after="0" w:line="110" w:lineRule="exact"/>
              <w:rPr>
                <w:rFonts w:ascii="Arial" w:eastAsia="Calibri" w:hAnsi="Arial" w:cs="Arial"/>
                <w:sz w:val="18"/>
                <w:szCs w:val="18"/>
                <w:lang w:val="en-GB"/>
              </w:rPr>
            </w:pPr>
          </w:p>
          <w:p w:rsidR="00D44971" w:rsidRPr="00D44971" w:rsidRDefault="000E7530" w:rsidP="00D44971">
            <w:pPr>
              <w:widowControl w:val="0"/>
              <w:spacing w:after="0" w:line="237" w:lineRule="auto"/>
              <w:ind w:left="225" w:right="73" w:firstLine="1"/>
              <w:jc w:val="center"/>
              <w:rPr>
                <w:rFonts w:ascii="Arial" w:eastAsia="Arial" w:hAnsi="Arial" w:cs="Arial"/>
                <w:sz w:val="18"/>
                <w:szCs w:val="18"/>
                <w:lang w:val="en-GB"/>
              </w:rPr>
            </w:pPr>
            <w:r w:rsidRPr="00D44971">
              <w:rPr>
                <w:rFonts w:ascii="Arial" w:eastAsia="Arial" w:hAnsi="Arial" w:cs="Arial"/>
                <w:b/>
                <w:bCs/>
                <w:sz w:val="18"/>
                <w:szCs w:val="18"/>
                <w:lang w:val="en-GB"/>
              </w:rPr>
              <w:t>Is</w:t>
            </w:r>
            <w:r w:rsidR="00D44971" w:rsidRPr="00D44971">
              <w:rPr>
                <w:rFonts w:ascii="Arial" w:eastAsia="Arial" w:hAnsi="Arial" w:cs="Arial"/>
                <w:b/>
                <w:bCs/>
                <w:spacing w:val="-2"/>
                <w:sz w:val="18"/>
                <w:szCs w:val="18"/>
                <w:lang w:val="en-GB"/>
              </w:rPr>
              <w:t xml:space="preserve"> </w:t>
            </w:r>
            <w:r w:rsidR="00D44971" w:rsidRPr="00D44971">
              <w:rPr>
                <w:rFonts w:ascii="Arial" w:eastAsia="Arial" w:hAnsi="Arial" w:cs="Arial"/>
                <w:b/>
                <w:bCs/>
                <w:w w:val="99"/>
                <w:sz w:val="18"/>
                <w:szCs w:val="18"/>
                <w:lang w:val="en-GB"/>
              </w:rPr>
              <w:t xml:space="preserve">the </w:t>
            </w:r>
            <w:r w:rsidRPr="00D44971">
              <w:rPr>
                <w:rFonts w:ascii="Arial" w:eastAsia="Arial" w:hAnsi="Arial" w:cs="Arial"/>
                <w:b/>
                <w:bCs/>
                <w:w w:val="99"/>
                <w:sz w:val="18"/>
                <w:szCs w:val="18"/>
                <w:lang w:val="en-GB"/>
              </w:rPr>
              <w:t>par</w:t>
            </w:r>
            <w:r w:rsidRPr="00D44971">
              <w:rPr>
                <w:rFonts w:ascii="Arial" w:eastAsia="Arial" w:hAnsi="Arial" w:cs="Arial"/>
                <w:b/>
                <w:bCs/>
                <w:spacing w:val="-2"/>
                <w:w w:val="99"/>
                <w:sz w:val="18"/>
                <w:szCs w:val="18"/>
                <w:lang w:val="en-GB"/>
              </w:rPr>
              <w:t>a</w:t>
            </w:r>
            <w:r w:rsidRPr="00D44971">
              <w:rPr>
                <w:rFonts w:ascii="Arial" w:eastAsia="Arial" w:hAnsi="Arial" w:cs="Arial"/>
                <w:b/>
                <w:bCs/>
                <w:spacing w:val="2"/>
                <w:w w:val="99"/>
                <w:sz w:val="18"/>
                <w:szCs w:val="18"/>
                <w:lang w:val="en-GB"/>
              </w:rPr>
              <w:t>m</w:t>
            </w:r>
            <w:r w:rsidRPr="00D44971">
              <w:rPr>
                <w:rFonts w:ascii="Arial" w:eastAsia="Arial" w:hAnsi="Arial" w:cs="Arial"/>
                <w:b/>
                <w:bCs/>
                <w:spacing w:val="-2"/>
                <w:w w:val="99"/>
                <w:sz w:val="18"/>
                <w:szCs w:val="18"/>
                <w:lang w:val="en-GB"/>
              </w:rPr>
              <w:t>e</w:t>
            </w:r>
            <w:r w:rsidRPr="00D44971">
              <w:rPr>
                <w:rFonts w:ascii="Arial" w:eastAsia="Arial" w:hAnsi="Arial" w:cs="Arial"/>
                <w:b/>
                <w:bCs/>
                <w:w w:val="99"/>
                <w:sz w:val="18"/>
                <w:szCs w:val="18"/>
                <w:lang w:val="en-GB"/>
              </w:rPr>
              <w:t>ter</w:t>
            </w:r>
            <w:r w:rsidR="00D44971" w:rsidRPr="00D44971">
              <w:rPr>
                <w:rFonts w:ascii="Arial" w:eastAsia="Arial" w:hAnsi="Arial" w:cs="Arial"/>
                <w:b/>
                <w:bCs/>
                <w:w w:val="99"/>
                <w:sz w:val="18"/>
                <w:szCs w:val="18"/>
                <w:lang w:val="en-GB"/>
              </w:rPr>
              <w:t xml:space="preserve"> </w:t>
            </w:r>
            <w:r w:rsidR="00D44971" w:rsidRPr="00D44971">
              <w:rPr>
                <w:rFonts w:ascii="Arial" w:eastAsia="Arial" w:hAnsi="Arial" w:cs="Arial"/>
                <w:b/>
                <w:bCs/>
                <w:sz w:val="18"/>
                <w:szCs w:val="18"/>
                <w:lang w:val="en-GB"/>
              </w:rPr>
              <w:t>r to</w:t>
            </w:r>
            <w:r w:rsidR="00D44971" w:rsidRPr="00D44971">
              <w:rPr>
                <w:rFonts w:ascii="Arial" w:eastAsia="Arial" w:hAnsi="Arial" w:cs="Arial"/>
                <w:b/>
                <w:bCs/>
                <w:spacing w:val="-2"/>
                <w:sz w:val="18"/>
                <w:szCs w:val="18"/>
                <w:lang w:val="en-GB"/>
              </w:rPr>
              <w:t xml:space="preserve"> </w:t>
            </w:r>
            <w:r w:rsidR="00D44971" w:rsidRPr="00D44971">
              <w:rPr>
                <w:rFonts w:ascii="Arial" w:eastAsia="Arial" w:hAnsi="Arial" w:cs="Arial"/>
                <w:b/>
                <w:bCs/>
                <w:w w:val="99"/>
                <w:sz w:val="18"/>
                <w:szCs w:val="18"/>
                <w:lang w:val="en-GB"/>
              </w:rPr>
              <w:t xml:space="preserve">be </w:t>
            </w:r>
            <w:r w:rsidRPr="00D44971">
              <w:rPr>
                <w:rFonts w:ascii="Arial" w:eastAsia="Arial" w:hAnsi="Arial" w:cs="Arial"/>
                <w:b/>
                <w:bCs/>
                <w:spacing w:val="2"/>
                <w:w w:val="99"/>
                <w:sz w:val="18"/>
                <w:szCs w:val="18"/>
                <w:lang w:val="en-GB"/>
              </w:rPr>
              <w:t>m</w:t>
            </w:r>
            <w:r w:rsidRPr="00D44971">
              <w:rPr>
                <w:rFonts w:ascii="Arial" w:eastAsia="Arial" w:hAnsi="Arial" w:cs="Arial"/>
                <w:b/>
                <w:bCs/>
                <w:w w:val="99"/>
                <w:sz w:val="18"/>
                <w:szCs w:val="18"/>
                <w:lang w:val="en-GB"/>
              </w:rPr>
              <w:t>o</w:t>
            </w:r>
            <w:r w:rsidRPr="00D44971">
              <w:rPr>
                <w:rFonts w:ascii="Arial" w:eastAsia="Arial" w:hAnsi="Arial" w:cs="Arial"/>
                <w:b/>
                <w:bCs/>
                <w:spacing w:val="-1"/>
                <w:w w:val="99"/>
                <w:sz w:val="18"/>
                <w:szCs w:val="18"/>
                <w:lang w:val="en-GB"/>
              </w:rPr>
              <w:t>n</w:t>
            </w:r>
            <w:r w:rsidRPr="00D44971">
              <w:rPr>
                <w:rFonts w:ascii="Arial" w:eastAsia="Arial" w:hAnsi="Arial" w:cs="Arial"/>
                <w:b/>
                <w:bCs/>
                <w:w w:val="99"/>
                <w:sz w:val="18"/>
                <w:szCs w:val="18"/>
                <w:lang w:val="en-GB"/>
              </w:rPr>
              <w:t>itored</w:t>
            </w:r>
            <w:r w:rsidR="00D44971" w:rsidRPr="00D44971">
              <w:rPr>
                <w:rFonts w:ascii="Arial" w:eastAsia="Arial" w:hAnsi="Arial" w:cs="Arial"/>
                <w:b/>
                <w:bCs/>
                <w:w w:val="99"/>
                <w:sz w:val="18"/>
                <w:szCs w:val="18"/>
                <w:lang w:val="en-GB"/>
              </w:rPr>
              <w:t xml:space="preserve"> d?</w:t>
            </w:r>
          </w:p>
        </w:tc>
        <w:tc>
          <w:tcPr>
            <w:tcW w:w="1733" w:type="dxa"/>
            <w:vMerge w:val="restart"/>
            <w:tcBorders>
              <w:top w:val="single" w:sz="4" w:space="0" w:color="000000"/>
              <w:left w:val="single" w:sz="4" w:space="0" w:color="000000"/>
              <w:right w:val="single" w:sz="4" w:space="0" w:color="000000"/>
            </w:tcBorders>
            <w:shd w:val="clear" w:color="auto" w:fill="FBD4B4" w:themeFill="accent6" w:themeFillTint="66"/>
          </w:tcPr>
          <w:p w:rsidR="00D44971" w:rsidRPr="00D44971" w:rsidRDefault="00D44971" w:rsidP="00D44971">
            <w:pPr>
              <w:widowControl w:val="0"/>
              <w:spacing w:after="0" w:line="212" w:lineRule="exact"/>
              <w:ind w:left="637" w:right="486"/>
              <w:jc w:val="center"/>
              <w:rPr>
                <w:rFonts w:ascii="Arial" w:eastAsia="Arial" w:hAnsi="Arial" w:cs="Arial"/>
                <w:sz w:val="18"/>
                <w:szCs w:val="18"/>
                <w:lang w:val="en-GB"/>
              </w:rPr>
            </w:pPr>
            <w:r w:rsidRPr="00D44971">
              <w:rPr>
                <w:rFonts w:ascii="Arial" w:eastAsia="Arial" w:hAnsi="Arial" w:cs="Arial"/>
                <w:b/>
                <w:bCs/>
                <w:w w:val="99"/>
                <w:sz w:val="18"/>
                <w:szCs w:val="18"/>
                <w:lang w:val="en-GB"/>
              </w:rPr>
              <w:t>Wh</w:t>
            </w:r>
            <w:r w:rsidRPr="00D44971">
              <w:rPr>
                <w:rFonts w:ascii="Arial" w:eastAsia="Arial" w:hAnsi="Arial" w:cs="Arial"/>
                <w:b/>
                <w:bCs/>
                <w:spacing w:val="-2"/>
                <w:w w:val="99"/>
                <w:sz w:val="18"/>
                <w:szCs w:val="18"/>
                <w:lang w:val="en-GB"/>
              </w:rPr>
              <w:t>e</w:t>
            </w:r>
            <w:r w:rsidRPr="00D44971">
              <w:rPr>
                <w:rFonts w:ascii="Arial" w:eastAsia="Arial" w:hAnsi="Arial" w:cs="Arial"/>
                <w:b/>
                <w:bCs/>
                <w:w w:val="99"/>
                <w:sz w:val="18"/>
                <w:szCs w:val="18"/>
                <w:lang w:val="en-GB"/>
              </w:rPr>
              <w:t>n</w:t>
            </w:r>
          </w:p>
          <w:p w:rsidR="00D44971" w:rsidRPr="00D44971" w:rsidRDefault="00D44971" w:rsidP="00D44971">
            <w:pPr>
              <w:widowControl w:val="0"/>
              <w:spacing w:before="3" w:after="0" w:line="110" w:lineRule="exact"/>
              <w:rPr>
                <w:rFonts w:ascii="Arial" w:eastAsia="Calibri" w:hAnsi="Arial" w:cs="Arial"/>
                <w:sz w:val="18"/>
                <w:szCs w:val="18"/>
                <w:lang w:val="en-GB"/>
              </w:rPr>
            </w:pPr>
          </w:p>
          <w:p w:rsidR="00D44971" w:rsidRPr="00D44971" w:rsidRDefault="00D44971" w:rsidP="00D44971">
            <w:pPr>
              <w:widowControl w:val="0"/>
              <w:spacing w:after="0" w:line="237" w:lineRule="auto"/>
              <w:ind w:left="268" w:right="116" w:firstLine="2"/>
              <w:jc w:val="center"/>
              <w:rPr>
                <w:rFonts w:ascii="Arial" w:eastAsia="Arial" w:hAnsi="Arial" w:cs="Arial"/>
                <w:sz w:val="18"/>
                <w:szCs w:val="18"/>
                <w:lang w:val="en-GB"/>
              </w:rPr>
            </w:pPr>
            <w:r w:rsidRPr="00D44971">
              <w:rPr>
                <w:rFonts w:ascii="Arial" w:eastAsia="Arial" w:hAnsi="Arial" w:cs="Arial"/>
                <w:b/>
                <w:bCs/>
                <w:sz w:val="18"/>
                <w:szCs w:val="18"/>
                <w:lang w:val="en-GB"/>
              </w:rPr>
              <w:t>is</w:t>
            </w:r>
            <w:r w:rsidRPr="00D44971">
              <w:rPr>
                <w:rFonts w:ascii="Arial" w:eastAsia="Arial" w:hAnsi="Arial" w:cs="Arial"/>
                <w:b/>
                <w:bCs/>
                <w:spacing w:val="-2"/>
                <w:sz w:val="18"/>
                <w:szCs w:val="18"/>
                <w:lang w:val="en-GB"/>
              </w:rPr>
              <w:t xml:space="preserve"> </w:t>
            </w:r>
            <w:r w:rsidRPr="00D44971">
              <w:rPr>
                <w:rFonts w:ascii="Arial" w:eastAsia="Arial" w:hAnsi="Arial" w:cs="Arial"/>
                <w:b/>
                <w:bCs/>
                <w:w w:val="99"/>
                <w:sz w:val="18"/>
                <w:szCs w:val="18"/>
                <w:lang w:val="en-GB"/>
              </w:rPr>
              <w:t xml:space="preserve">the </w:t>
            </w:r>
            <w:r w:rsidRPr="00D44971">
              <w:rPr>
                <w:rFonts w:ascii="Arial" w:eastAsia="Arial" w:hAnsi="Arial" w:cs="Arial"/>
                <w:b/>
                <w:bCs/>
                <w:sz w:val="18"/>
                <w:szCs w:val="18"/>
                <w:lang w:val="en-GB"/>
              </w:rPr>
              <w:t>param</w:t>
            </w:r>
            <w:r w:rsidRPr="00D44971">
              <w:rPr>
                <w:rFonts w:ascii="Arial" w:eastAsia="Arial" w:hAnsi="Arial" w:cs="Arial"/>
                <w:b/>
                <w:bCs/>
                <w:spacing w:val="-2"/>
                <w:sz w:val="18"/>
                <w:szCs w:val="18"/>
                <w:lang w:val="en-GB"/>
              </w:rPr>
              <w:t>e</w:t>
            </w:r>
            <w:r w:rsidRPr="00D44971">
              <w:rPr>
                <w:rFonts w:ascii="Arial" w:eastAsia="Arial" w:hAnsi="Arial" w:cs="Arial"/>
                <w:b/>
                <w:bCs/>
                <w:sz w:val="18"/>
                <w:szCs w:val="18"/>
                <w:lang w:val="en-GB"/>
              </w:rPr>
              <w:t>t</w:t>
            </w:r>
            <w:r w:rsidRPr="00D44971">
              <w:rPr>
                <w:rFonts w:ascii="Arial" w:eastAsia="Arial" w:hAnsi="Arial" w:cs="Arial"/>
                <w:b/>
                <w:bCs/>
                <w:spacing w:val="-2"/>
                <w:sz w:val="18"/>
                <w:szCs w:val="18"/>
                <w:lang w:val="en-GB"/>
              </w:rPr>
              <w:t>e</w:t>
            </w:r>
            <w:r w:rsidRPr="00D44971">
              <w:rPr>
                <w:rFonts w:ascii="Arial" w:eastAsia="Arial" w:hAnsi="Arial" w:cs="Arial"/>
                <w:b/>
                <w:bCs/>
                <w:sz w:val="18"/>
                <w:szCs w:val="18"/>
                <w:lang w:val="en-GB"/>
              </w:rPr>
              <w:t>r</w:t>
            </w:r>
            <w:r w:rsidRPr="00D44971">
              <w:rPr>
                <w:rFonts w:ascii="Arial" w:eastAsia="Arial" w:hAnsi="Arial" w:cs="Arial"/>
                <w:b/>
                <w:bCs/>
                <w:spacing w:val="-8"/>
                <w:sz w:val="18"/>
                <w:szCs w:val="18"/>
                <w:lang w:val="en-GB"/>
              </w:rPr>
              <w:t xml:space="preserve"> </w:t>
            </w:r>
            <w:r w:rsidRPr="00D44971">
              <w:rPr>
                <w:rFonts w:ascii="Arial" w:eastAsia="Arial" w:hAnsi="Arial" w:cs="Arial"/>
                <w:b/>
                <w:bCs/>
                <w:w w:val="99"/>
                <w:sz w:val="18"/>
                <w:szCs w:val="18"/>
                <w:lang w:val="en-GB"/>
              </w:rPr>
              <w:t xml:space="preserve">to </w:t>
            </w:r>
            <w:r w:rsidRPr="00D44971">
              <w:rPr>
                <w:rFonts w:ascii="Arial" w:eastAsia="Arial" w:hAnsi="Arial" w:cs="Arial"/>
                <w:b/>
                <w:bCs/>
                <w:sz w:val="18"/>
                <w:szCs w:val="18"/>
                <w:lang w:val="en-GB"/>
              </w:rPr>
              <w:t>be</w:t>
            </w:r>
            <w:r w:rsidRPr="00D44971">
              <w:rPr>
                <w:rFonts w:ascii="Arial" w:eastAsia="Arial" w:hAnsi="Arial" w:cs="Arial"/>
                <w:b/>
                <w:bCs/>
                <w:spacing w:val="-4"/>
                <w:sz w:val="18"/>
                <w:szCs w:val="18"/>
                <w:lang w:val="en-GB"/>
              </w:rPr>
              <w:t xml:space="preserve"> </w:t>
            </w:r>
            <w:r w:rsidRPr="00D44971">
              <w:rPr>
                <w:rFonts w:ascii="Arial" w:eastAsia="Arial" w:hAnsi="Arial" w:cs="Arial"/>
                <w:b/>
                <w:bCs/>
                <w:spacing w:val="2"/>
                <w:w w:val="99"/>
                <w:sz w:val="18"/>
                <w:szCs w:val="18"/>
                <w:lang w:val="en-GB"/>
              </w:rPr>
              <w:t>m</w:t>
            </w:r>
            <w:r w:rsidRPr="00D44971">
              <w:rPr>
                <w:rFonts w:ascii="Arial" w:eastAsia="Arial" w:hAnsi="Arial" w:cs="Arial"/>
                <w:b/>
                <w:bCs/>
                <w:w w:val="99"/>
                <w:sz w:val="18"/>
                <w:szCs w:val="18"/>
                <w:lang w:val="en-GB"/>
              </w:rPr>
              <w:t>o</w:t>
            </w:r>
            <w:r w:rsidRPr="00D44971">
              <w:rPr>
                <w:rFonts w:ascii="Arial" w:eastAsia="Arial" w:hAnsi="Arial" w:cs="Arial"/>
                <w:b/>
                <w:bCs/>
                <w:spacing w:val="-1"/>
                <w:w w:val="99"/>
                <w:sz w:val="18"/>
                <w:szCs w:val="18"/>
                <w:lang w:val="en-GB"/>
              </w:rPr>
              <w:t>n</w:t>
            </w:r>
            <w:r w:rsidRPr="00D44971">
              <w:rPr>
                <w:rFonts w:ascii="Arial" w:eastAsia="Arial" w:hAnsi="Arial" w:cs="Arial"/>
                <w:b/>
                <w:bCs/>
                <w:w w:val="99"/>
                <w:sz w:val="18"/>
                <w:szCs w:val="18"/>
                <w:lang w:val="en-GB"/>
              </w:rPr>
              <w:t>itor</w:t>
            </w:r>
            <w:r w:rsidRPr="00D44971">
              <w:rPr>
                <w:rFonts w:ascii="Arial" w:eastAsia="Arial" w:hAnsi="Arial" w:cs="Arial"/>
                <w:b/>
                <w:bCs/>
                <w:spacing w:val="-2"/>
                <w:w w:val="99"/>
                <w:sz w:val="18"/>
                <w:szCs w:val="18"/>
                <w:lang w:val="en-GB"/>
              </w:rPr>
              <w:t>e</w:t>
            </w:r>
            <w:r w:rsidRPr="00D44971">
              <w:rPr>
                <w:rFonts w:ascii="Arial" w:eastAsia="Arial" w:hAnsi="Arial" w:cs="Arial"/>
                <w:b/>
                <w:bCs/>
                <w:w w:val="99"/>
                <w:sz w:val="18"/>
                <w:szCs w:val="18"/>
                <w:lang w:val="en-GB"/>
              </w:rPr>
              <w:t xml:space="preserve">d </w:t>
            </w:r>
            <w:r w:rsidRPr="00D44971">
              <w:rPr>
                <w:rFonts w:ascii="Arial" w:eastAsia="Arial" w:hAnsi="Arial" w:cs="Arial"/>
                <w:b/>
                <w:bCs/>
                <w:spacing w:val="-2"/>
                <w:sz w:val="18"/>
                <w:szCs w:val="18"/>
                <w:lang w:val="en-GB"/>
              </w:rPr>
              <w:t>(</w:t>
            </w:r>
            <w:r w:rsidRPr="00D44971">
              <w:rPr>
                <w:rFonts w:ascii="Arial" w:eastAsia="Arial" w:hAnsi="Arial" w:cs="Arial"/>
                <w:b/>
                <w:bCs/>
                <w:sz w:val="18"/>
                <w:szCs w:val="18"/>
                <w:lang w:val="en-GB"/>
              </w:rPr>
              <w:t>f</w:t>
            </w:r>
            <w:r w:rsidRPr="00D44971">
              <w:rPr>
                <w:rFonts w:ascii="Arial" w:eastAsia="Arial" w:hAnsi="Arial" w:cs="Arial"/>
                <w:b/>
                <w:bCs/>
                <w:spacing w:val="1"/>
                <w:sz w:val="18"/>
                <w:szCs w:val="18"/>
                <w:lang w:val="en-GB"/>
              </w:rPr>
              <w:t>r</w:t>
            </w:r>
            <w:r w:rsidRPr="00D44971">
              <w:rPr>
                <w:rFonts w:ascii="Arial" w:eastAsia="Arial" w:hAnsi="Arial" w:cs="Arial"/>
                <w:b/>
                <w:bCs/>
                <w:sz w:val="18"/>
                <w:szCs w:val="18"/>
                <w:lang w:val="en-GB"/>
              </w:rPr>
              <w:t>equ</w:t>
            </w:r>
            <w:r w:rsidRPr="00D44971">
              <w:rPr>
                <w:rFonts w:ascii="Arial" w:eastAsia="Arial" w:hAnsi="Arial" w:cs="Arial"/>
                <w:b/>
                <w:bCs/>
                <w:spacing w:val="-2"/>
                <w:sz w:val="18"/>
                <w:szCs w:val="18"/>
                <w:lang w:val="en-GB"/>
              </w:rPr>
              <w:t>e</w:t>
            </w:r>
            <w:r w:rsidRPr="00D44971">
              <w:rPr>
                <w:rFonts w:ascii="Arial" w:eastAsia="Arial" w:hAnsi="Arial" w:cs="Arial"/>
                <w:b/>
                <w:bCs/>
                <w:sz w:val="18"/>
                <w:szCs w:val="18"/>
                <w:lang w:val="en-GB"/>
              </w:rPr>
              <w:t>ncy</w:t>
            </w:r>
            <w:r w:rsidRPr="00D44971">
              <w:rPr>
                <w:rFonts w:ascii="Arial" w:eastAsia="Arial" w:hAnsi="Arial" w:cs="Arial"/>
                <w:b/>
                <w:bCs/>
                <w:spacing w:val="-12"/>
                <w:sz w:val="18"/>
                <w:szCs w:val="18"/>
                <w:lang w:val="en-GB"/>
              </w:rPr>
              <w:t xml:space="preserve"> </w:t>
            </w:r>
            <w:r w:rsidRPr="00D44971">
              <w:rPr>
                <w:rFonts w:ascii="Arial" w:eastAsia="Arial" w:hAnsi="Arial" w:cs="Arial"/>
                <w:b/>
                <w:bCs/>
                <w:w w:val="99"/>
                <w:sz w:val="18"/>
                <w:szCs w:val="18"/>
                <w:lang w:val="en-GB"/>
              </w:rPr>
              <w:t>of me</w:t>
            </w:r>
            <w:r w:rsidRPr="00D44971">
              <w:rPr>
                <w:rFonts w:ascii="Arial" w:eastAsia="Arial" w:hAnsi="Arial" w:cs="Arial"/>
                <w:b/>
                <w:bCs/>
                <w:spacing w:val="-2"/>
                <w:w w:val="99"/>
                <w:sz w:val="18"/>
                <w:szCs w:val="18"/>
                <w:lang w:val="en-GB"/>
              </w:rPr>
              <w:t>a</w:t>
            </w:r>
            <w:r w:rsidRPr="00D44971">
              <w:rPr>
                <w:rFonts w:ascii="Arial" w:eastAsia="Arial" w:hAnsi="Arial" w:cs="Arial"/>
                <w:b/>
                <w:bCs/>
                <w:spacing w:val="-1"/>
                <w:w w:val="99"/>
                <w:sz w:val="18"/>
                <w:szCs w:val="18"/>
                <w:lang w:val="en-GB"/>
              </w:rPr>
              <w:t>s</w:t>
            </w:r>
            <w:r w:rsidRPr="00D44971">
              <w:rPr>
                <w:rFonts w:ascii="Arial" w:eastAsia="Arial" w:hAnsi="Arial" w:cs="Arial"/>
                <w:b/>
                <w:bCs/>
                <w:w w:val="99"/>
                <w:sz w:val="18"/>
                <w:szCs w:val="18"/>
                <w:lang w:val="en-GB"/>
              </w:rPr>
              <w:t>u</w:t>
            </w:r>
            <w:r w:rsidRPr="00D44971">
              <w:rPr>
                <w:rFonts w:ascii="Arial" w:eastAsia="Arial" w:hAnsi="Arial" w:cs="Arial"/>
                <w:b/>
                <w:bCs/>
                <w:spacing w:val="1"/>
                <w:w w:val="99"/>
                <w:sz w:val="18"/>
                <w:szCs w:val="18"/>
                <w:lang w:val="en-GB"/>
              </w:rPr>
              <w:t>r</w:t>
            </w:r>
            <w:r w:rsidRPr="00D44971">
              <w:rPr>
                <w:rFonts w:ascii="Arial" w:eastAsia="Arial" w:hAnsi="Arial" w:cs="Arial"/>
                <w:b/>
                <w:bCs/>
                <w:w w:val="99"/>
                <w:sz w:val="18"/>
                <w:szCs w:val="18"/>
                <w:lang w:val="en-GB"/>
              </w:rPr>
              <w:t>em</w:t>
            </w:r>
            <w:r w:rsidRPr="00D44971">
              <w:rPr>
                <w:rFonts w:ascii="Arial" w:eastAsia="Arial" w:hAnsi="Arial" w:cs="Arial"/>
                <w:b/>
                <w:bCs/>
                <w:spacing w:val="-2"/>
                <w:w w:val="99"/>
                <w:sz w:val="18"/>
                <w:szCs w:val="18"/>
                <w:lang w:val="en-GB"/>
              </w:rPr>
              <w:t>e</w:t>
            </w:r>
            <w:r w:rsidRPr="00D44971">
              <w:rPr>
                <w:rFonts w:ascii="Arial" w:eastAsia="Arial" w:hAnsi="Arial" w:cs="Arial"/>
                <w:b/>
                <w:bCs/>
                <w:w w:val="99"/>
                <w:sz w:val="18"/>
                <w:szCs w:val="18"/>
                <w:lang w:val="en-GB"/>
              </w:rPr>
              <w:t>nt)</w:t>
            </w:r>
          </w:p>
          <w:p w:rsidR="00D44971" w:rsidRPr="00D44971" w:rsidRDefault="00D44971" w:rsidP="00D44971">
            <w:pPr>
              <w:widowControl w:val="0"/>
              <w:spacing w:after="0" w:line="215" w:lineRule="exact"/>
              <w:ind w:left="835" w:right="684"/>
              <w:jc w:val="center"/>
              <w:rPr>
                <w:rFonts w:ascii="Arial" w:eastAsia="Arial" w:hAnsi="Arial" w:cs="Arial"/>
                <w:sz w:val="18"/>
                <w:szCs w:val="18"/>
                <w:lang w:val="en-GB"/>
              </w:rPr>
            </w:pPr>
            <w:r w:rsidRPr="00D44971">
              <w:rPr>
                <w:rFonts w:ascii="Arial" w:eastAsia="Arial" w:hAnsi="Arial" w:cs="Arial"/>
                <w:b/>
                <w:bCs/>
                <w:w w:val="99"/>
                <w:sz w:val="18"/>
                <w:szCs w:val="18"/>
                <w:lang w:val="en-GB"/>
              </w:rPr>
              <w:t>?</w:t>
            </w:r>
          </w:p>
        </w:tc>
        <w:tc>
          <w:tcPr>
            <w:tcW w:w="2625" w:type="dxa"/>
            <w:vMerge w:val="restart"/>
            <w:tcBorders>
              <w:top w:val="single" w:sz="4" w:space="0" w:color="000000"/>
              <w:left w:val="single" w:sz="4" w:space="0" w:color="000000"/>
              <w:right w:val="single" w:sz="4" w:space="0" w:color="000000"/>
            </w:tcBorders>
            <w:shd w:val="clear" w:color="auto" w:fill="FBD4B4" w:themeFill="accent6" w:themeFillTint="66"/>
          </w:tcPr>
          <w:p w:rsidR="00D44971" w:rsidRPr="00D44971" w:rsidRDefault="00D44971" w:rsidP="00D44971">
            <w:pPr>
              <w:widowControl w:val="0"/>
              <w:spacing w:after="0" w:line="212" w:lineRule="exact"/>
              <w:ind w:left="1141" w:right="987"/>
              <w:jc w:val="center"/>
              <w:rPr>
                <w:rFonts w:ascii="Arial" w:eastAsia="Arial" w:hAnsi="Arial" w:cs="Arial"/>
                <w:sz w:val="18"/>
                <w:szCs w:val="18"/>
                <w:lang w:val="en-GB"/>
              </w:rPr>
            </w:pPr>
            <w:r w:rsidRPr="00D44971">
              <w:rPr>
                <w:rFonts w:ascii="Arial" w:eastAsia="Arial" w:hAnsi="Arial" w:cs="Arial"/>
                <w:b/>
                <w:bCs/>
                <w:spacing w:val="-2"/>
                <w:w w:val="99"/>
                <w:sz w:val="18"/>
                <w:szCs w:val="18"/>
                <w:lang w:val="en-GB"/>
              </w:rPr>
              <w:t>W</w:t>
            </w:r>
            <w:r w:rsidRPr="00D44971">
              <w:rPr>
                <w:rFonts w:ascii="Arial" w:eastAsia="Arial" w:hAnsi="Arial" w:cs="Arial"/>
                <w:b/>
                <w:bCs/>
                <w:spacing w:val="1"/>
                <w:w w:val="99"/>
                <w:sz w:val="18"/>
                <w:szCs w:val="18"/>
                <w:lang w:val="en-GB"/>
              </w:rPr>
              <w:t>h</w:t>
            </w:r>
            <w:r w:rsidRPr="00D44971">
              <w:rPr>
                <w:rFonts w:ascii="Arial" w:eastAsia="Arial" w:hAnsi="Arial" w:cs="Arial"/>
                <w:b/>
                <w:bCs/>
                <w:w w:val="99"/>
                <w:sz w:val="18"/>
                <w:szCs w:val="18"/>
                <w:lang w:val="en-GB"/>
              </w:rPr>
              <w:t>y</w:t>
            </w:r>
          </w:p>
          <w:p w:rsidR="00D44971" w:rsidRPr="00D44971" w:rsidRDefault="00D44971" w:rsidP="00D44971">
            <w:pPr>
              <w:widowControl w:val="0"/>
              <w:spacing w:before="5" w:after="0" w:line="110" w:lineRule="exact"/>
              <w:rPr>
                <w:rFonts w:ascii="Arial" w:eastAsia="Calibri" w:hAnsi="Arial" w:cs="Arial"/>
                <w:sz w:val="18"/>
                <w:szCs w:val="18"/>
                <w:lang w:val="en-GB"/>
              </w:rPr>
            </w:pPr>
          </w:p>
          <w:p w:rsidR="00D44971" w:rsidRPr="00D44971" w:rsidRDefault="00D44971" w:rsidP="00D44971">
            <w:pPr>
              <w:widowControl w:val="0"/>
              <w:spacing w:after="0" w:line="218" w:lineRule="exact"/>
              <w:ind w:left="379" w:right="226"/>
              <w:jc w:val="center"/>
              <w:rPr>
                <w:rFonts w:ascii="Arial" w:eastAsia="Arial" w:hAnsi="Arial" w:cs="Arial"/>
                <w:sz w:val="18"/>
                <w:szCs w:val="18"/>
                <w:lang w:val="en-GB"/>
              </w:rPr>
            </w:pPr>
            <w:r w:rsidRPr="00D44971">
              <w:rPr>
                <w:rFonts w:ascii="Arial" w:eastAsia="Arial" w:hAnsi="Arial" w:cs="Arial"/>
                <w:b/>
                <w:bCs/>
                <w:spacing w:val="2"/>
                <w:sz w:val="18"/>
                <w:szCs w:val="18"/>
                <w:lang w:val="en-GB"/>
              </w:rPr>
              <w:t>i</w:t>
            </w:r>
            <w:r w:rsidRPr="00D44971">
              <w:rPr>
                <w:rFonts w:ascii="Arial" w:eastAsia="Arial" w:hAnsi="Arial" w:cs="Arial"/>
                <w:b/>
                <w:bCs/>
                <w:sz w:val="18"/>
                <w:szCs w:val="18"/>
                <w:lang w:val="en-GB"/>
              </w:rPr>
              <w:t>s</w:t>
            </w:r>
            <w:r w:rsidRPr="00D44971">
              <w:rPr>
                <w:rFonts w:ascii="Arial" w:eastAsia="Arial" w:hAnsi="Arial" w:cs="Arial"/>
                <w:b/>
                <w:bCs/>
                <w:spacing w:val="-4"/>
                <w:sz w:val="18"/>
                <w:szCs w:val="18"/>
                <w:lang w:val="en-GB"/>
              </w:rPr>
              <w:t xml:space="preserve"> </w:t>
            </w:r>
            <w:r w:rsidRPr="00D44971">
              <w:rPr>
                <w:rFonts w:ascii="Arial" w:eastAsia="Arial" w:hAnsi="Arial" w:cs="Arial"/>
                <w:b/>
                <w:bCs/>
                <w:sz w:val="18"/>
                <w:szCs w:val="18"/>
                <w:lang w:val="en-GB"/>
              </w:rPr>
              <w:t>the</w:t>
            </w:r>
            <w:r w:rsidRPr="00D44971">
              <w:rPr>
                <w:rFonts w:ascii="Arial" w:eastAsia="Arial" w:hAnsi="Arial" w:cs="Arial"/>
                <w:b/>
                <w:bCs/>
                <w:spacing w:val="-3"/>
                <w:sz w:val="18"/>
                <w:szCs w:val="18"/>
                <w:lang w:val="en-GB"/>
              </w:rPr>
              <w:t xml:space="preserve"> </w:t>
            </w:r>
            <w:r w:rsidRPr="00D44971">
              <w:rPr>
                <w:rFonts w:ascii="Arial" w:eastAsia="Arial" w:hAnsi="Arial" w:cs="Arial"/>
                <w:b/>
                <w:bCs/>
                <w:sz w:val="18"/>
                <w:szCs w:val="18"/>
                <w:lang w:val="en-GB"/>
              </w:rPr>
              <w:t>p</w:t>
            </w:r>
            <w:r w:rsidRPr="00D44971">
              <w:rPr>
                <w:rFonts w:ascii="Arial" w:eastAsia="Arial" w:hAnsi="Arial" w:cs="Arial"/>
                <w:b/>
                <w:bCs/>
                <w:spacing w:val="-2"/>
                <w:sz w:val="18"/>
                <w:szCs w:val="18"/>
                <w:lang w:val="en-GB"/>
              </w:rPr>
              <w:t>a</w:t>
            </w:r>
            <w:r w:rsidRPr="00D44971">
              <w:rPr>
                <w:rFonts w:ascii="Arial" w:eastAsia="Arial" w:hAnsi="Arial" w:cs="Arial"/>
                <w:b/>
                <w:bCs/>
                <w:spacing w:val="1"/>
                <w:sz w:val="18"/>
                <w:szCs w:val="18"/>
                <w:lang w:val="en-GB"/>
              </w:rPr>
              <w:t>r</w:t>
            </w:r>
            <w:r w:rsidRPr="00D44971">
              <w:rPr>
                <w:rFonts w:ascii="Arial" w:eastAsia="Arial" w:hAnsi="Arial" w:cs="Arial"/>
                <w:b/>
                <w:bCs/>
                <w:spacing w:val="-2"/>
                <w:sz w:val="18"/>
                <w:szCs w:val="18"/>
                <w:lang w:val="en-GB"/>
              </w:rPr>
              <w:t>a</w:t>
            </w:r>
            <w:r w:rsidRPr="00D44971">
              <w:rPr>
                <w:rFonts w:ascii="Arial" w:eastAsia="Arial" w:hAnsi="Arial" w:cs="Arial"/>
                <w:b/>
                <w:bCs/>
                <w:sz w:val="18"/>
                <w:szCs w:val="18"/>
                <w:lang w:val="en-GB"/>
              </w:rPr>
              <w:t>met</w:t>
            </w:r>
            <w:r w:rsidRPr="00D44971">
              <w:rPr>
                <w:rFonts w:ascii="Arial" w:eastAsia="Arial" w:hAnsi="Arial" w:cs="Arial"/>
                <w:b/>
                <w:bCs/>
                <w:spacing w:val="-2"/>
                <w:sz w:val="18"/>
                <w:szCs w:val="18"/>
                <w:lang w:val="en-GB"/>
              </w:rPr>
              <w:t>e</w:t>
            </w:r>
            <w:r w:rsidRPr="00D44971">
              <w:rPr>
                <w:rFonts w:ascii="Arial" w:eastAsia="Arial" w:hAnsi="Arial" w:cs="Arial"/>
                <w:b/>
                <w:bCs/>
                <w:sz w:val="18"/>
                <w:szCs w:val="18"/>
                <w:lang w:val="en-GB"/>
              </w:rPr>
              <w:t>r</w:t>
            </w:r>
            <w:r w:rsidRPr="00D44971">
              <w:rPr>
                <w:rFonts w:ascii="Arial" w:eastAsia="Arial" w:hAnsi="Arial" w:cs="Arial"/>
                <w:b/>
                <w:bCs/>
                <w:spacing w:val="-8"/>
                <w:sz w:val="18"/>
                <w:szCs w:val="18"/>
                <w:lang w:val="en-GB"/>
              </w:rPr>
              <w:t xml:space="preserve"> </w:t>
            </w:r>
            <w:r w:rsidRPr="00D44971">
              <w:rPr>
                <w:rFonts w:ascii="Arial" w:eastAsia="Arial" w:hAnsi="Arial" w:cs="Arial"/>
                <w:b/>
                <w:bCs/>
                <w:spacing w:val="-2"/>
                <w:sz w:val="18"/>
                <w:szCs w:val="18"/>
                <w:lang w:val="en-GB"/>
              </w:rPr>
              <w:t>t</w:t>
            </w:r>
            <w:r w:rsidRPr="00D44971">
              <w:rPr>
                <w:rFonts w:ascii="Arial" w:eastAsia="Arial" w:hAnsi="Arial" w:cs="Arial"/>
                <w:b/>
                <w:bCs/>
                <w:sz w:val="18"/>
                <w:szCs w:val="18"/>
                <w:lang w:val="en-GB"/>
              </w:rPr>
              <w:t>o</w:t>
            </w:r>
            <w:r w:rsidRPr="00D44971">
              <w:rPr>
                <w:rFonts w:ascii="Arial" w:eastAsia="Arial" w:hAnsi="Arial" w:cs="Arial"/>
                <w:b/>
                <w:bCs/>
                <w:spacing w:val="-2"/>
                <w:sz w:val="18"/>
                <w:szCs w:val="18"/>
                <w:lang w:val="en-GB"/>
              </w:rPr>
              <w:t xml:space="preserve"> </w:t>
            </w:r>
            <w:r w:rsidRPr="00D44971">
              <w:rPr>
                <w:rFonts w:ascii="Arial" w:eastAsia="Arial" w:hAnsi="Arial" w:cs="Arial"/>
                <w:b/>
                <w:bCs/>
                <w:w w:val="99"/>
                <w:sz w:val="18"/>
                <w:szCs w:val="18"/>
                <w:lang w:val="en-GB"/>
              </w:rPr>
              <w:t>be mo</w:t>
            </w:r>
            <w:r w:rsidRPr="00D44971">
              <w:rPr>
                <w:rFonts w:ascii="Arial" w:eastAsia="Arial" w:hAnsi="Arial" w:cs="Arial"/>
                <w:b/>
                <w:bCs/>
                <w:spacing w:val="-1"/>
                <w:w w:val="99"/>
                <w:sz w:val="18"/>
                <w:szCs w:val="18"/>
                <w:lang w:val="en-GB"/>
              </w:rPr>
              <w:t>n</w:t>
            </w:r>
            <w:r w:rsidRPr="00D44971">
              <w:rPr>
                <w:rFonts w:ascii="Arial" w:eastAsia="Arial" w:hAnsi="Arial" w:cs="Arial"/>
                <w:b/>
                <w:bCs/>
                <w:spacing w:val="2"/>
                <w:w w:val="99"/>
                <w:sz w:val="18"/>
                <w:szCs w:val="18"/>
                <w:lang w:val="en-GB"/>
              </w:rPr>
              <w:t>i</w:t>
            </w:r>
            <w:r w:rsidRPr="00D44971">
              <w:rPr>
                <w:rFonts w:ascii="Arial" w:eastAsia="Arial" w:hAnsi="Arial" w:cs="Arial"/>
                <w:b/>
                <w:bCs/>
                <w:spacing w:val="-2"/>
                <w:w w:val="99"/>
                <w:sz w:val="18"/>
                <w:szCs w:val="18"/>
                <w:lang w:val="en-GB"/>
              </w:rPr>
              <w:t>t</w:t>
            </w:r>
            <w:r w:rsidRPr="00D44971">
              <w:rPr>
                <w:rFonts w:ascii="Arial" w:eastAsia="Arial" w:hAnsi="Arial" w:cs="Arial"/>
                <w:b/>
                <w:bCs/>
                <w:w w:val="99"/>
                <w:sz w:val="18"/>
                <w:szCs w:val="18"/>
                <w:lang w:val="en-GB"/>
              </w:rPr>
              <w:t>o</w:t>
            </w:r>
            <w:r w:rsidRPr="00D44971">
              <w:rPr>
                <w:rFonts w:ascii="Arial" w:eastAsia="Arial" w:hAnsi="Arial" w:cs="Arial"/>
                <w:b/>
                <w:bCs/>
                <w:spacing w:val="1"/>
                <w:w w:val="99"/>
                <w:sz w:val="18"/>
                <w:szCs w:val="18"/>
                <w:lang w:val="en-GB"/>
              </w:rPr>
              <w:t>r</w:t>
            </w:r>
            <w:r w:rsidRPr="00D44971">
              <w:rPr>
                <w:rFonts w:ascii="Arial" w:eastAsia="Arial" w:hAnsi="Arial" w:cs="Arial"/>
                <w:b/>
                <w:bCs/>
                <w:spacing w:val="-2"/>
                <w:w w:val="99"/>
                <w:sz w:val="18"/>
                <w:szCs w:val="18"/>
                <w:lang w:val="en-GB"/>
              </w:rPr>
              <w:t>e</w:t>
            </w:r>
            <w:r w:rsidRPr="00D44971">
              <w:rPr>
                <w:rFonts w:ascii="Arial" w:eastAsia="Arial" w:hAnsi="Arial" w:cs="Arial"/>
                <w:b/>
                <w:bCs/>
                <w:w w:val="99"/>
                <w:sz w:val="18"/>
                <w:szCs w:val="18"/>
                <w:lang w:val="en-GB"/>
              </w:rPr>
              <w:t>d?</w:t>
            </w:r>
          </w:p>
        </w:tc>
        <w:tc>
          <w:tcPr>
            <w:tcW w:w="2081" w:type="dxa"/>
            <w:gridSpan w:val="2"/>
            <w:tcBorders>
              <w:top w:val="single" w:sz="4" w:space="0" w:color="000000"/>
              <w:left w:val="single" w:sz="4" w:space="0" w:color="000000"/>
              <w:bottom w:val="single" w:sz="4" w:space="0" w:color="000000"/>
              <w:right w:val="single" w:sz="4" w:space="0" w:color="000000"/>
            </w:tcBorders>
            <w:shd w:val="clear" w:color="auto" w:fill="FBD4B4" w:themeFill="accent6" w:themeFillTint="66"/>
          </w:tcPr>
          <w:p w:rsidR="00D44971" w:rsidRPr="00D44971" w:rsidRDefault="00D44971" w:rsidP="00D44971">
            <w:pPr>
              <w:widowControl w:val="0"/>
              <w:spacing w:after="0" w:line="212" w:lineRule="exact"/>
              <w:ind w:left="858" w:right="707"/>
              <w:jc w:val="center"/>
              <w:rPr>
                <w:rFonts w:ascii="Arial" w:eastAsia="Arial" w:hAnsi="Arial" w:cs="Arial"/>
                <w:sz w:val="18"/>
                <w:szCs w:val="18"/>
                <w:lang w:val="en-GB"/>
              </w:rPr>
            </w:pPr>
            <w:r w:rsidRPr="00D44971">
              <w:rPr>
                <w:rFonts w:ascii="Arial" w:eastAsia="Arial" w:hAnsi="Arial" w:cs="Arial"/>
                <w:b/>
                <w:bCs/>
                <w:w w:val="99"/>
                <w:sz w:val="18"/>
                <w:szCs w:val="18"/>
                <w:lang w:val="en-GB"/>
              </w:rPr>
              <w:t>Co</w:t>
            </w:r>
            <w:r w:rsidRPr="00D44971">
              <w:rPr>
                <w:rFonts w:ascii="Arial" w:eastAsia="Arial" w:hAnsi="Arial" w:cs="Arial"/>
                <w:b/>
                <w:bCs/>
                <w:spacing w:val="-2"/>
                <w:w w:val="99"/>
                <w:sz w:val="18"/>
                <w:szCs w:val="18"/>
                <w:lang w:val="en-GB"/>
              </w:rPr>
              <w:t>s</w:t>
            </w:r>
            <w:r w:rsidRPr="00D44971">
              <w:rPr>
                <w:rFonts w:ascii="Arial" w:eastAsia="Arial" w:hAnsi="Arial" w:cs="Arial"/>
                <w:b/>
                <w:bCs/>
                <w:w w:val="99"/>
                <w:sz w:val="18"/>
                <w:szCs w:val="18"/>
                <w:lang w:val="en-GB"/>
              </w:rPr>
              <w:t>t</w:t>
            </w:r>
          </w:p>
        </w:tc>
        <w:tc>
          <w:tcPr>
            <w:tcW w:w="3499" w:type="dxa"/>
            <w:gridSpan w:val="2"/>
            <w:tcBorders>
              <w:top w:val="single" w:sz="4" w:space="0" w:color="000000"/>
              <w:left w:val="single" w:sz="4" w:space="0" w:color="000000"/>
              <w:bottom w:val="single" w:sz="4" w:space="0" w:color="000000"/>
              <w:right w:val="single" w:sz="4" w:space="0" w:color="000000"/>
            </w:tcBorders>
            <w:shd w:val="clear" w:color="auto" w:fill="FBD4B4" w:themeFill="accent6" w:themeFillTint="66"/>
          </w:tcPr>
          <w:p w:rsidR="00D44971" w:rsidRPr="00D44971" w:rsidRDefault="00D44971" w:rsidP="00D44971">
            <w:pPr>
              <w:widowControl w:val="0"/>
              <w:spacing w:after="0" w:line="212" w:lineRule="exact"/>
              <w:ind w:left="1024" w:right="-20"/>
              <w:rPr>
                <w:rFonts w:ascii="Arial" w:eastAsia="Arial" w:hAnsi="Arial" w:cs="Arial"/>
                <w:sz w:val="18"/>
                <w:szCs w:val="18"/>
                <w:lang w:val="en-GB"/>
              </w:rPr>
            </w:pPr>
            <w:r w:rsidRPr="00D44971">
              <w:rPr>
                <w:rFonts w:ascii="Arial" w:eastAsia="Arial" w:hAnsi="Arial" w:cs="Arial"/>
                <w:b/>
                <w:bCs/>
                <w:sz w:val="18"/>
                <w:szCs w:val="18"/>
                <w:lang w:val="en-GB"/>
              </w:rPr>
              <w:t>Respon</w:t>
            </w:r>
            <w:r w:rsidRPr="00D44971">
              <w:rPr>
                <w:rFonts w:ascii="Arial" w:eastAsia="Arial" w:hAnsi="Arial" w:cs="Arial"/>
                <w:b/>
                <w:bCs/>
                <w:spacing w:val="-2"/>
                <w:sz w:val="18"/>
                <w:szCs w:val="18"/>
                <w:lang w:val="en-GB"/>
              </w:rPr>
              <w:t>s</w:t>
            </w:r>
            <w:r w:rsidRPr="00D44971">
              <w:rPr>
                <w:rFonts w:ascii="Arial" w:eastAsia="Arial" w:hAnsi="Arial" w:cs="Arial"/>
                <w:b/>
                <w:bCs/>
                <w:spacing w:val="2"/>
                <w:sz w:val="18"/>
                <w:szCs w:val="18"/>
                <w:lang w:val="en-GB"/>
              </w:rPr>
              <w:t>i</w:t>
            </w:r>
            <w:r w:rsidRPr="00D44971">
              <w:rPr>
                <w:rFonts w:ascii="Arial" w:eastAsia="Arial" w:hAnsi="Arial" w:cs="Arial"/>
                <w:b/>
                <w:bCs/>
                <w:spacing w:val="-1"/>
                <w:sz w:val="18"/>
                <w:szCs w:val="18"/>
                <w:lang w:val="en-GB"/>
              </w:rPr>
              <w:t>b</w:t>
            </w:r>
            <w:r w:rsidRPr="00D44971">
              <w:rPr>
                <w:rFonts w:ascii="Arial" w:eastAsia="Arial" w:hAnsi="Arial" w:cs="Arial"/>
                <w:b/>
                <w:bCs/>
                <w:spacing w:val="2"/>
                <w:sz w:val="18"/>
                <w:szCs w:val="18"/>
                <w:lang w:val="en-GB"/>
              </w:rPr>
              <w:t>i</w:t>
            </w:r>
            <w:r w:rsidRPr="00D44971">
              <w:rPr>
                <w:rFonts w:ascii="Arial" w:eastAsia="Arial" w:hAnsi="Arial" w:cs="Arial"/>
                <w:b/>
                <w:bCs/>
                <w:sz w:val="18"/>
                <w:szCs w:val="18"/>
                <w:lang w:val="en-GB"/>
              </w:rPr>
              <w:t>lity</w:t>
            </w:r>
          </w:p>
        </w:tc>
      </w:tr>
      <w:tr w:rsidR="00C8356E" w:rsidRPr="00D44971" w:rsidTr="00C8356E">
        <w:trPr>
          <w:trHeight w:hRule="exact" w:val="1094"/>
        </w:trPr>
        <w:tc>
          <w:tcPr>
            <w:tcW w:w="1862" w:type="dxa"/>
            <w:vMerge/>
            <w:tcBorders>
              <w:left w:val="single" w:sz="4" w:space="0" w:color="000000"/>
              <w:bottom w:val="single" w:sz="4" w:space="0" w:color="000000"/>
              <w:right w:val="single" w:sz="4" w:space="0" w:color="000000"/>
            </w:tcBorders>
            <w:shd w:val="clear" w:color="auto" w:fill="E6E6E6"/>
          </w:tcPr>
          <w:p w:rsidR="00D44971" w:rsidRPr="00D44971" w:rsidRDefault="00D44971" w:rsidP="00D44971">
            <w:pPr>
              <w:widowControl w:val="0"/>
              <w:rPr>
                <w:rFonts w:ascii="Arial" w:eastAsia="Calibri" w:hAnsi="Arial" w:cs="Arial"/>
                <w:sz w:val="18"/>
                <w:szCs w:val="18"/>
                <w:lang w:val="en-GB"/>
              </w:rPr>
            </w:pPr>
          </w:p>
        </w:tc>
        <w:tc>
          <w:tcPr>
            <w:tcW w:w="1601" w:type="dxa"/>
            <w:vMerge/>
            <w:tcBorders>
              <w:left w:val="single" w:sz="4" w:space="0" w:color="000000"/>
              <w:bottom w:val="single" w:sz="4" w:space="0" w:color="000000"/>
              <w:right w:val="single" w:sz="4" w:space="0" w:color="000000"/>
            </w:tcBorders>
            <w:shd w:val="clear" w:color="auto" w:fill="E6E6E6"/>
          </w:tcPr>
          <w:p w:rsidR="00D44971" w:rsidRPr="00D44971" w:rsidRDefault="00D44971" w:rsidP="00D44971">
            <w:pPr>
              <w:widowControl w:val="0"/>
              <w:rPr>
                <w:rFonts w:ascii="Arial" w:eastAsia="Calibri" w:hAnsi="Arial" w:cs="Arial"/>
                <w:sz w:val="18"/>
                <w:szCs w:val="18"/>
                <w:lang w:val="en-GB"/>
              </w:rPr>
            </w:pPr>
          </w:p>
        </w:tc>
        <w:tc>
          <w:tcPr>
            <w:tcW w:w="1200" w:type="dxa"/>
            <w:vMerge/>
            <w:tcBorders>
              <w:left w:val="single" w:sz="4" w:space="0" w:color="000000"/>
              <w:bottom w:val="single" w:sz="4" w:space="0" w:color="000000"/>
              <w:right w:val="single" w:sz="4" w:space="0" w:color="000000"/>
            </w:tcBorders>
            <w:shd w:val="clear" w:color="auto" w:fill="E6E6E6"/>
          </w:tcPr>
          <w:p w:rsidR="00D44971" w:rsidRPr="00D44971" w:rsidRDefault="00D44971" w:rsidP="00D44971">
            <w:pPr>
              <w:widowControl w:val="0"/>
              <w:rPr>
                <w:rFonts w:ascii="Arial" w:eastAsia="Calibri" w:hAnsi="Arial" w:cs="Arial"/>
                <w:sz w:val="18"/>
                <w:szCs w:val="18"/>
                <w:lang w:val="en-GB"/>
              </w:rPr>
            </w:pPr>
          </w:p>
        </w:tc>
        <w:tc>
          <w:tcPr>
            <w:tcW w:w="1733" w:type="dxa"/>
            <w:vMerge/>
            <w:tcBorders>
              <w:left w:val="single" w:sz="4" w:space="0" w:color="000000"/>
              <w:bottom w:val="single" w:sz="4" w:space="0" w:color="000000"/>
              <w:right w:val="single" w:sz="4" w:space="0" w:color="000000"/>
            </w:tcBorders>
            <w:shd w:val="clear" w:color="auto" w:fill="E6E6E6"/>
          </w:tcPr>
          <w:p w:rsidR="00D44971" w:rsidRPr="00D44971" w:rsidRDefault="00D44971" w:rsidP="00D44971">
            <w:pPr>
              <w:widowControl w:val="0"/>
              <w:rPr>
                <w:rFonts w:ascii="Arial" w:eastAsia="Calibri" w:hAnsi="Arial" w:cs="Arial"/>
                <w:sz w:val="18"/>
                <w:szCs w:val="18"/>
                <w:lang w:val="en-GB"/>
              </w:rPr>
            </w:pPr>
          </w:p>
        </w:tc>
        <w:tc>
          <w:tcPr>
            <w:tcW w:w="2625" w:type="dxa"/>
            <w:vMerge/>
            <w:tcBorders>
              <w:left w:val="single" w:sz="4" w:space="0" w:color="000000"/>
              <w:bottom w:val="single" w:sz="4" w:space="0" w:color="000000"/>
              <w:right w:val="single" w:sz="4" w:space="0" w:color="000000"/>
            </w:tcBorders>
            <w:shd w:val="clear" w:color="auto" w:fill="E6E6E6"/>
          </w:tcPr>
          <w:p w:rsidR="00D44971" w:rsidRPr="00D44971" w:rsidRDefault="00D44971" w:rsidP="00D44971">
            <w:pPr>
              <w:widowControl w:val="0"/>
              <w:rPr>
                <w:rFonts w:ascii="Arial" w:eastAsia="Calibri" w:hAnsi="Arial" w:cs="Arial"/>
                <w:sz w:val="18"/>
                <w:szCs w:val="18"/>
                <w:lang w:val="en-GB"/>
              </w:rPr>
            </w:pPr>
          </w:p>
        </w:tc>
        <w:tc>
          <w:tcPr>
            <w:tcW w:w="1135"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tcPr>
          <w:p w:rsidR="00D44971" w:rsidRPr="00D44971" w:rsidRDefault="00D44971" w:rsidP="00D44971">
            <w:pPr>
              <w:widowControl w:val="0"/>
              <w:spacing w:after="0" w:line="216" w:lineRule="exact"/>
              <w:ind w:left="229" w:right="122"/>
              <w:rPr>
                <w:rFonts w:ascii="Arial" w:eastAsia="Arial" w:hAnsi="Arial" w:cs="Arial"/>
                <w:sz w:val="18"/>
                <w:szCs w:val="18"/>
                <w:lang w:val="en-GB"/>
              </w:rPr>
            </w:pPr>
            <w:proofErr w:type="spellStart"/>
            <w:r w:rsidRPr="00D44971">
              <w:rPr>
                <w:rFonts w:ascii="Arial" w:eastAsia="Arial" w:hAnsi="Arial" w:cs="Arial"/>
                <w:b/>
                <w:bCs/>
                <w:spacing w:val="-2"/>
                <w:sz w:val="18"/>
                <w:szCs w:val="18"/>
                <w:lang w:val="en-GB"/>
              </w:rPr>
              <w:t>C</w:t>
            </w:r>
            <w:r w:rsidRPr="00D44971">
              <w:rPr>
                <w:rFonts w:ascii="Arial" w:eastAsia="Arial" w:hAnsi="Arial" w:cs="Arial"/>
                <w:b/>
                <w:bCs/>
                <w:sz w:val="18"/>
                <w:szCs w:val="18"/>
                <w:lang w:val="en-GB"/>
              </w:rPr>
              <w:t>onstru</w:t>
            </w:r>
            <w:proofErr w:type="spellEnd"/>
            <w:r w:rsidRPr="00D44971">
              <w:rPr>
                <w:rFonts w:ascii="Arial" w:eastAsia="Arial" w:hAnsi="Arial" w:cs="Arial"/>
                <w:b/>
                <w:bCs/>
                <w:sz w:val="18"/>
                <w:szCs w:val="18"/>
                <w:lang w:val="en-GB"/>
              </w:rPr>
              <w:t xml:space="preserve"> </w:t>
            </w:r>
            <w:proofErr w:type="spellStart"/>
            <w:r w:rsidRPr="00D44971">
              <w:rPr>
                <w:rFonts w:ascii="Arial" w:eastAsia="Arial" w:hAnsi="Arial" w:cs="Arial"/>
                <w:b/>
                <w:bCs/>
                <w:spacing w:val="-2"/>
                <w:sz w:val="18"/>
                <w:szCs w:val="18"/>
                <w:lang w:val="en-GB"/>
              </w:rPr>
              <w:t>c</w:t>
            </w:r>
            <w:r w:rsidRPr="00D44971">
              <w:rPr>
                <w:rFonts w:ascii="Arial" w:eastAsia="Arial" w:hAnsi="Arial" w:cs="Arial"/>
                <w:b/>
                <w:bCs/>
                <w:sz w:val="18"/>
                <w:szCs w:val="18"/>
                <w:lang w:val="en-GB"/>
              </w:rPr>
              <w:t>tion</w:t>
            </w:r>
            <w:proofErr w:type="spellEnd"/>
          </w:p>
        </w:tc>
        <w:tc>
          <w:tcPr>
            <w:tcW w:w="946"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tcPr>
          <w:p w:rsidR="00D44971" w:rsidRPr="00D44971" w:rsidRDefault="00D44971" w:rsidP="00D44971">
            <w:pPr>
              <w:widowControl w:val="0"/>
              <w:spacing w:after="0" w:line="216" w:lineRule="exact"/>
              <w:ind w:left="229" w:right="47"/>
              <w:rPr>
                <w:rFonts w:ascii="Arial" w:eastAsia="Arial" w:hAnsi="Arial" w:cs="Arial"/>
                <w:sz w:val="18"/>
                <w:szCs w:val="18"/>
                <w:lang w:val="en-GB"/>
              </w:rPr>
            </w:pPr>
            <w:proofErr w:type="spellStart"/>
            <w:r w:rsidRPr="00D44971">
              <w:rPr>
                <w:rFonts w:ascii="Arial" w:eastAsia="Arial" w:hAnsi="Arial" w:cs="Arial"/>
                <w:b/>
                <w:bCs/>
                <w:sz w:val="18"/>
                <w:szCs w:val="18"/>
                <w:lang w:val="en-GB"/>
              </w:rPr>
              <w:t>Operat</w:t>
            </w:r>
            <w:proofErr w:type="spellEnd"/>
            <w:r w:rsidRPr="00D44971">
              <w:rPr>
                <w:rFonts w:ascii="Arial" w:eastAsia="Arial" w:hAnsi="Arial" w:cs="Arial"/>
                <w:b/>
                <w:bCs/>
                <w:sz w:val="18"/>
                <w:szCs w:val="18"/>
                <w:lang w:val="en-GB"/>
              </w:rPr>
              <w:t xml:space="preserve"> ions</w:t>
            </w:r>
          </w:p>
        </w:tc>
        <w:tc>
          <w:tcPr>
            <w:tcW w:w="2081"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tcPr>
          <w:p w:rsidR="00D44971" w:rsidRPr="00D44971" w:rsidRDefault="00D44971" w:rsidP="00D44971">
            <w:pPr>
              <w:widowControl w:val="0"/>
              <w:spacing w:after="0" w:line="213" w:lineRule="exact"/>
              <w:ind w:left="228" w:right="-20"/>
              <w:rPr>
                <w:rFonts w:ascii="Arial" w:eastAsia="Arial" w:hAnsi="Arial" w:cs="Arial"/>
                <w:sz w:val="18"/>
                <w:szCs w:val="18"/>
                <w:lang w:val="en-GB"/>
              </w:rPr>
            </w:pPr>
            <w:r w:rsidRPr="00D44971">
              <w:rPr>
                <w:rFonts w:ascii="Arial" w:eastAsia="Arial" w:hAnsi="Arial" w:cs="Arial"/>
                <w:b/>
                <w:bCs/>
                <w:sz w:val="18"/>
                <w:szCs w:val="18"/>
                <w:lang w:val="en-GB"/>
              </w:rPr>
              <w:t>C</w:t>
            </w:r>
            <w:r w:rsidRPr="00D44971">
              <w:rPr>
                <w:rFonts w:ascii="Arial" w:eastAsia="Arial" w:hAnsi="Arial" w:cs="Arial"/>
                <w:b/>
                <w:bCs/>
                <w:spacing w:val="-1"/>
                <w:sz w:val="18"/>
                <w:szCs w:val="18"/>
                <w:lang w:val="en-GB"/>
              </w:rPr>
              <w:t>o</w:t>
            </w:r>
            <w:r w:rsidRPr="00D44971">
              <w:rPr>
                <w:rFonts w:ascii="Arial" w:eastAsia="Arial" w:hAnsi="Arial" w:cs="Arial"/>
                <w:b/>
                <w:bCs/>
                <w:sz w:val="18"/>
                <w:szCs w:val="18"/>
                <w:lang w:val="en-GB"/>
              </w:rPr>
              <w:t>nstruction</w:t>
            </w:r>
          </w:p>
        </w:tc>
        <w:tc>
          <w:tcPr>
            <w:tcW w:w="1418"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tcPr>
          <w:p w:rsidR="00D44971" w:rsidRPr="00D44971" w:rsidRDefault="00D44971" w:rsidP="00D44971">
            <w:pPr>
              <w:widowControl w:val="0"/>
              <w:spacing w:after="0" w:line="213" w:lineRule="exact"/>
              <w:ind w:left="229" w:right="-20"/>
              <w:rPr>
                <w:rFonts w:ascii="Arial" w:eastAsia="Arial" w:hAnsi="Arial" w:cs="Arial"/>
                <w:sz w:val="18"/>
                <w:szCs w:val="18"/>
                <w:lang w:val="en-GB"/>
              </w:rPr>
            </w:pPr>
            <w:r w:rsidRPr="00D44971">
              <w:rPr>
                <w:rFonts w:ascii="Arial" w:eastAsia="Arial" w:hAnsi="Arial" w:cs="Arial"/>
                <w:b/>
                <w:bCs/>
                <w:sz w:val="18"/>
                <w:szCs w:val="18"/>
                <w:lang w:val="en-GB"/>
              </w:rPr>
              <w:t>Op</w:t>
            </w:r>
            <w:r w:rsidRPr="00D44971">
              <w:rPr>
                <w:rFonts w:ascii="Arial" w:eastAsia="Arial" w:hAnsi="Arial" w:cs="Arial"/>
                <w:b/>
                <w:bCs/>
                <w:spacing w:val="-2"/>
                <w:sz w:val="18"/>
                <w:szCs w:val="18"/>
                <w:lang w:val="en-GB"/>
              </w:rPr>
              <w:t>e</w:t>
            </w:r>
            <w:r w:rsidRPr="00D44971">
              <w:rPr>
                <w:rFonts w:ascii="Arial" w:eastAsia="Arial" w:hAnsi="Arial" w:cs="Arial"/>
                <w:b/>
                <w:bCs/>
                <w:sz w:val="18"/>
                <w:szCs w:val="18"/>
                <w:lang w:val="en-GB"/>
              </w:rPr>
              <w:t>rations</w:t>
            </w:r>
          </w:p>
        </w:tc>
      </w:tr>
      <w:tr w:rsidR="00D44971" w:rsidRPr="00D44971" w:rsidTr="00C8356E">
        <w:trPr>
          <w:trHeight w:hRule="exact" w:val="3161"/>
        </w:trPr>
        <w:tc>
          <w:tcPr>
            <w:tcW w:w="1862" w:type="dxa"/>
            <w:tcBorders>
              <w:top w:val="single" w:sz="4" w:space="0" w:color="000000"/>
              <w:left w:val="single" w:sz="4" w:space="0" w:color="000000"/>
              <w:bottom w:val="single" w:sz="4" w:space="0" w:color="000000"/>
              <w:right w:val="single" w:sz="4" w:space="0" w:color="000000"/>
            </w:tcBorders>
          </w:tcPr>
          <w:p w:rsidR="00D44971" w:rsidRPr="00D44971" w:rsidRDefault="00D44971" w:rsidP="00D44971">
            <w:pPr>
              <w:widowControl w:val="0"/>
              <w:spacing w:before="1" w:after="0" w:line="216" w:lineRule="exact"/>
              <w:ind w:left="96" w:right="92"/>
              <w:rPr>
                <w:rFonts w:ascii="Arial" w:eastAsia="Arial" w:hAnsi="Arial" w:cs="Arial"/>
                <w:sz w:val="18"/>
                <w:szCs w:val="18"/>
                <w:lang w:val="en-GB"/>
              </w:rPr>
            </w:pPr>
            <w:r w:rsidRPr="00D44971">
              <w:rPr>
                <w:rFonts w:ascii="Arial" w:eastAsia="Arial" w:hAnsi="Arial" w:cs="Arial"/>
                <w:sz w:val="18"/>
                <w:szCs w:val="18"/>
                <w:lang w:val="en-GB"/>
              </w:rPr>
              <w:t>C</w:t>
            </w:r>
            <w:r w:rsidRPr="00D44971">
              <w:rPr>
                <w:rFonts w:ascii="Arial" w:eastAsia="Arial" w:hAnsi="Arial" w:cs="Arial"/>
                <w:spacing w:val="-2"/>
                <w:sz w:val="18"/>
                <w:szCs w:val="18"/>
                <w:lang w:val="en-GB"/>
              </w:rPr>
              <w:t>o</w:t>
            </w:r>
            <w:r w:rsidRPr="00D44971">
              <w:rPr>
                <w:rFonts w:ascii="Arial" w:eastAsia="Arial" w:hAnsi="Arial" w:cs="Arial"/>
                <w:sz w:val="18"/>
                <w:szCs w:val="18"/>
                <w:lang w:val="en-GB"/>
              </w:rPr>
              <w:t>l</w:t>
            </w:r>
            <w:r w:rsidRPr="00D44971">
              <w:rPr>
                <w:rFonts w:ascii="Arial" w:eastAsia="Arial" w:hAnsi="Arial" w:cs="Arial"/>
                <w:spacing w:val="1"/>
                <w:sz w:val="18"/>
                <w:szCs w:val="18"/>
                <w:lang w:val="en-GB"/>
              </w:rPr>
              <w:t>l</w:t>
            </w:r>
            <w:r w:rsidRPr="00D44971">
              <w:rPr>
                <w:rFonts w:ascii="Arial" w:eastAsia="Arial" w:hAnsi="Arial" w:cs="Arial"/>
                <w:spacing w:val="-2"/>
                <w:sz w:val="18"/>
                <w:szCs w:val="18"/>
                <w:lang w:val="en-GB"/>
              </w:rPr>
              <w:t>e</w:t>
            </w:r>
            <w:r w:rsidRPr="00D44971">
              <w:rPr>
                <w:rFonts w:ascii="Arial" w:eastAsia="Arial" w:hAnsi="Arial" w:cs="Arial"/>
                <w:spacing w:val="1"/>
                <w:sz w:val="18"/>
                <w:szCs w:val="18"/>
                <w:lang w:val="en-GB"/>
              </w:rPr>
              <w:t>c</w:t>
            </w:r>
            <w:r w:rsidRPr="00D44971">
              <w:rPr>
                <w:rFonts w:ascii="Arial" w:eastAsia="Arial" w:hAnsi="Arial" w:cs="Arial"/>
                <w:sz w:val="18"/>
                <w:szCs w:val="18"/>
                <w:lang w:val="en-GB"/>
              </w:rPr>
              <w:t>tion</w:t>
            </w:r>
            <w:r w:rsidRPr="00D44971">
              <w:rPr>
                <w:rFonts w:ascii="Arial" w:eastAsia="Arial" w:hAnsi="Arial" w:cs="Arial"/>
                <w:spacing w:val="-8"/>
                <w:sz w:val="18"/>
                <w:szCs w:val="18"/>
                <w:lang w:val="en-GB"/>
              </w:rPr>
              <w:t xml:space="preserve"> </w:t>
            </w:r>
            <w:r w:rsidRPr="00D44971">
              <w:rPr>
                <w:rFonts w:ascii="Arial" w:eastAsia="Arial" w:hAnsi="Arial" w:cs="Arial"/>
                <w:sz w:val="18"/>
                <w:szCs w:val="18"/>
                <w:lang w:val="en-GB"/>
              </w:rPr>
              <w:t>a</w:t>
            </w:r>
            <w:r w:rsidRPr="00D44971">
              <w:rPr>
                <w:rFonts w:ascii="Arial" w:eastAsia="Arial" w:hAnsi="Arial" w:cs="Arial"/>
                <w:spacing w:val="1"/>
                <w:sz w:val="18"/>
                <w:szCs w:val="18"/>
                <w:lang w:val="en-GB"/>
              </w:rPr>
              <w:t>n</w:t>
            </w:r>
            <w:r w:rsidRPr="00D44971">
              <w:rPr>
                <w:rFonts w:ascii="Arial" w:eastAsia="Arial" w:hAnsi="Arial" w:cs="Arial"/>
                <w:sz w:val="18"/>
                <w:szCs w:val="18"/>
                <w:lang w:val="en-GB"/>
              </w:rPr>
              <w:t>d tr</w:t>
            </w:r>
            <w:r w:rsidRPr="00D44971">
              <w:rPr>
                <w:rFonts w:ascii="Arial" w:eastAsia="Arial" w:hAnsi="Arial" w:cs="Arial"/>
                <w:spacing w:val="-2"/>
                <w:sz w:val="18"/>
                <w:szCs w:val="18"/>
                <w:lang w:val="en-GB"/>
              </w:rPr>
              <w:t>a</w:t>
            </w:r>
            <w:r w:rsidRPr="00D44971">
              <w:rPr>
                <w:rFonts w:ascii="Arial" w:eastAsia="Arial" w:hAnsi="Arial" w:cs="Arial"/>
                <w:sz w:val="18"/>
                <w:szCs w:val="18"/>
                <w:lang w:val="en-GB"/>
              </w:rPr>
              <w:t>n</w:t>
            </w:r>
            <w:r w:rsidRPr="00D44971">
              <w:rPr>
                <w:rFonts w:ascii="Arial" w:eastAsia="Arial" w:hAnsi="Arial" w:cs="Arial"/>
                <w:spacing w:val="1"/>
                <w:sz w:val="18"/>
                <w:szCs w:val="18"/>
                <w:lang w:val="en-GB"/>
              </w:rPr>
              <w:t>s</w:t>
            </w:r>
            <w:r w:rsidRPr="00D44971">
              <w:rPr>
                <w:rFonts w:ascii="Arial" w:eastAsia="Arial" w:hAnsi="Arial" w:cs="Arial"/>
                <w:sz w:val="18"/>
                <w:szCs w:val="18"/>
                <w:lang w:val="en-GB"/>
              </w:rPr>
              <w:t>port</w:t>
            </w:r>
            <w:r w:rsidRPr="00D44971">
              <w:rPr>
                <w:rFonts w:ascii="Arial" w:eastAsia="Arial" w:hAnsi="Arial" w:cs="Arial"/>
                <w:spacing w:val="-7"/>
                <w:sz w:val="18"/>
                <w:szCs w:val="18"/>
                <w:lang w:val="en-GB"/>
              </w:rPr>
              <w:t xml:space="preserve"> </w:t>
            </w:r>
            <w:r w:rsidRPr="00D44971">
              <w:rPr>
                <w:rFonts w:ascii="Arial" w:eastAsia="Arial" w:hAnsi="Arial" w:cs="Arial"/>
                <w:sz w:val="18"/>
                <w:szCs w:val="18"/>
                <w:lang w:val="en-GB"/>
              </w:rPr>
              <w:t>as</w:t>
            </w:r>
            <w:r w:rsidRPr="00D44971">
              <w:rPr>
                <w:rFonts w:ascii="Arial" w:eastAsia="Arial" w:hAnsi="Arial" w:cs="Arial"/>
                <w:spacing w:val="-3"/>
                <w:sz w:val="18"/>
                <w:szCs w:val="18"/>
                <w:lang w:val="en-GB"/>
              </w:rPr>
              <w:t xml:space="preserve"> </w:t>
            </w:r>
            <w:r w:rsidRPr="00D44971">
              <w:rPr>
                <w:rFonts w:ascii="Arial" w:eastAsia="Arial" w:hAnsi="Arial" w:cs="Arial"/>
                <w:spacing w:val="-2"/>
                <w:sz w:val="18"/>
                <w:szCs w:val="18"/>
                <w:lang w:val="en-GB"/>
              </w:rPr>
              <w:t>w</w:t>
            </w:r>
            <w:r w:rsidRPr="00D44971">
              <w:rPr>
                <w:rFonts w:ascii="Arial" w:eastAsia="Arial" w:hAnsi="Arial" w:cs="Arial"/>
                <w:sz w:val="18"/>
                <w:szCs w:val="18"/>
                <w:lang w:val="en-GB"/>
              </w:rPr>
              <w:t>ell</w:t>
            </w:r>
          </w:p>
          <w:p w:rsidR="00D44971" w:rsidRPr="00D44971" w:rsidRDefault="00D44971" w:rsidP="00D44971">
            <w:pPr>
              <w:widowControl w:val="0"/>
              <w:spacing w:before="1" w:after="0" w:line="216" w:lineRule="exact"/>
              <w:ind w:left="96" w:right="404"/>
              <w:rPr>
                <w:rFonts w:ascii="Arial" w:eastAsia="Arial" w:hAnsi="Arial" w:cs="Arial"/>
                <w:sz w:val="18"/>
                <w:szCs w:val="18"/>
                <w:lang w:val="en-GB"/>
              </w:rPr>
            </w:pPr>
            <w:r w:rsidRPr="00D44971">
              <w:rPr>
                <w:rFonts w:ascii="Arial" w:eastAsia="Arial" w:hAnsi="Arial" w:cs="Arial"/>
                <w:spacing w:val="1"/>
                <w:sz w:val="18"/>
                <w:szCs w:val="18"/>
                <w:lang w:val="en-GB"/>
              </w:rPr>
              <w:t>s</w:t>
            </w:r>
            <w:r w:rsidRPr="00D44971">
              <w:rPr>
                <w:rFonts w:ascii="Arial" w:eastAsia="Arial" w:hAnsi="Arial" w:cs="Arial"/>
                <w:sz w:val="18"/>
                <w:szCs w:val="18"/>
                <w:lang w:val="en-GB"/>
              </w:rPr>
              <w:t>t</w:t>
            </w:r>
            <w:r w:rsidRPr="00D44971">
              <w:rPr>
                <w:rFonts w:ascii="Arial" w:eastAsia="Arial" w:hAnsi="Arial" w:cs="Arial"/>
                <w:spacing w:val="-2"/>
                <w:sz w:val="18"/>
                <w:szCs w:val="18"/>
                <w:lang w:val="en-GB"/>
              </w:rPr>
              <w:t>o</w:t>
            </w:r>
            <w:r w:rsidRPr="00D44971">
              <w:rPr>
                <w:rFonts w:ascii="Arial" w:eastAsia="Arial" w:hAnsi="Arial" w:cs="Arial"/>
                <w:sz w:val="18"/>
                <w:szCs w:val="18"/>
                <w:lang w:val="en-GB"/>
              </w:rPr>
              <w:t>rage</w:t>
            </w:r>
            <w:r w:rsidRPr="00D44971">
              <w:rPr>
                <w:rFonts w:ascii="Arial" w:eastAsia="Arial" w:hAnsi="Arial" w:cs="Arial"/>
                <w:spacing w:val="-6"/>
                <w:sz w:val="18"/>
                <w:szCs w:val="18"/>
                <w:lang w:val="en-GB"/>
              </w:rPr>
              <w:t xml:space="preserve"> </w:t>
            </w:r>
            <w:r w:rsidRPr="00D44971">
              <w:rPr>
                <w:rFonts w:ascii="Arial" w:eastAsia="Arial" w:hAnsi="Arial" w:cs="Arial"/>
                <w:sz w:val="18"/>
                <w:szCs w:val="18"/>
                <w:lang w:val="en-GB"/>
              </w:rPr>
              <w:t xml:space="preserve">of </w:t>
            </w:r>
            <w:r w:rsidRPr="00D44971">
              <w:rPr>
                <w:rFonts w:ascii="Arial" w:eastAsia="Arial" w:hAnsi="Arial" w:cs="Arial"/>
                <w:spacing w:val="-2"/>
                <w:sz w:val="18"/>
                <w:szCs w:val="18"/>
                <w:lang w:val="en-GB"/>
              </w:rPr>
              <w:t>h</w:t>
            </w:r>
            <w:r w:rsidRPr="00D44971">
              <w:rPr>
                <w:rFonts w:ascii="Arial" w:eastAsia="Arial" w:hAnsi="Arial" w:cs="Arial"/>
                <w:sz w:val="18"/>
                <w:szCs w:val="18"/>
                <w:lang w:val="en-GB"/>
              </w:rPr>
              <w:t>a</w:t>
            </w:r>
            <w:r w:rsidRPr="00D44971">
              <w:rPr>
                <w:rFonts w:ascii="Arial" w:eastAsia="Arial" w:hAnsi="Arial" w:cs="Arial"/>
                <w:spacing w:val="1"/>
                <w:sz w:val="18"/>
                <w:szCs w:val="18"/>
                <w:lang w:val="en-GB"/>
              </w:rPr>
              <w:t>z</w:t>
            </w:r>
            <w:r w:rsidRPr="00D44971">
              <w:rPr>
                <w:rFonts w:ascii="Arial" w:eastAsia="Arial" w:hAnsi="Arial" w:cs="Arial"/>
                <w:sz w:val="18"/>
                <w:szCs w:val="18"/>
                <w:lang w:val="en-GB"/>
              </w:rPr>
              <w:t>a</w:t>
            </w:r>
            <w:r w:rsidRPr="00D44971">
              <w:rPr>
                <w:rFonts w:ascii="Arial" w:eastAsia="Arial" w:hAnsi="Arial" w:cs="Arial"/>
                <w:spacing w:val="1"/>
                <w:sz w:val="18"/>
                <w:szCs w:val="18"/>
                <w:lang w:val="en-GB"/>
              </w:rPr>
              <w:t>r</w:t>
            </w:r>
            <w:r w:rsidRPr="00D44971">
              <w:rPr>
                <w:rFonts w:ascii="Arial" w:eastAsia="Arial" w:hAnsi="Arial" w:cs="Arial"/>
                <w:sz w:val="18"/>
                <w:szCs w:val="18"/>
                <w:lang w:val="en-GB"/>
              </w:rPr>
              <w:t xml:space="preserve">dous </w:t>
            </w:r>
            <w:r w:rsidRPr="00D44971">
              <w:rPr>
                <w:rFonts w:ascii="Arial" w:eastAsia="Arial" w:hAnsi="Arial" w:cs="Arial"/>
                <w:spacing w:val="-2"/>
                <w:sz w:val="18"/>
                <w:szCs w:val="18"/>
                <w:lang w:val="en-GB"/>
              </w:rPr>
              <w:t>wa</w:t>
            </w:r>
            <w:r w:rsidRPr="00D44971">
              <w:rPr>
                <w:rFonts w:ascii="Arial" w:eastAsia="Arial" w:hAnsi="Arial" w:cs="Arial"/>
                <w:spacing w:val="1"/>
                <w:sz w:val="18"/>
                <w:szCs w:val="18"/>
                <w:lang w:val="en-GB"/>
              </w:rPr>
              <w:t>s</w:t>
            </w:r>
            <w:r w:rsidRPr="00D44971">
              <w:rPr>
                <w:rFonts w:ascii="Arial" w:eastAsia="Arial" w:hAnsi="Arial" w:cs="Arial"/>
                <w:sz w:val="18"/>
                <w:szCs w:val="18"/>
                <w:lang w:val="en-GB"/>
              </w:rPr>
              <w:t>te</w:t>
            </w:r>
            <w:r w:rsidRPr="00D44971">
              <w:rPr>
                <w:rFonts w:ascii="Arial" w:eastAsia="Arial" w:hAnsi="Arial" w:cs="Arial"/>
                <w:spacing w:val="-5"/>
                <w:sz w:val="18"/>
                <w:szCs w:val="18"/>
                <w:lang w:val="en-GB"/>
              </w:rPr>
              <w:t xml:space="preserve"> </w:t>
            </w:r>
            <w:r w:rsidRPr="00D44971">
              <w:rPr>
                <w:rFonts w:ascii="Arial" w:eastAsia="Arial" w:hAnsi="Arial" w:cs="Arial"/>
                <w:sz w:val="18"/>
                <w:szCs w:val="18"/>
                <w:lang w:val="en-GB"/>
              </w:rPr>
              <w:t>(if</w:t>
            </w:r>
            <w:r w:rsidRPr="00D44971">
              <w:rPr>
                <w:rFonts w:ascii="Arial" w:eastAsia="Arial" w:hAnsi="Arial" w:cs="Arial"/>
                <w:spacing w:val="-2"/>
                <w:sz w:val="18"/>
                <w:szCs w:val="18"/>
                <w:lang w:val="en-GB"/>
              </w:rPr>
              <w:t xml:space="preserve"> </w:t>
            </w:r>
            <w:r w:rsidRPr="00D44971">
              <w:rPr>
                <w:rFonts w:ascii="Arial" w:eastAsia="Arial" w:hAnsi="Arial" w:cs="Arial"/>
                <w:sz w:val="18"/>
                <w:szCs w:val="18"/>
                <w:lang w:val="en-GB"/>
              </w:rPr>
              <w:t>any</w:t>
            </w:r>
          </w:p>
          <w:p w:rsidR="00D44971" w:rsidRPr="00D44971" w:rsidRDefault="00D44971" w:rsidP="00D44971">
            <w:pPr>
              <w:widowControl w:val="0"/>
              <w:spacing w:after="0" w:line="214" w:lineRule="exact"/>
              <w:ind w:left="96" w:right="-20"/>
              <w:rPr>
                <w:rFonts w:ascii="Arial" w:eastAsia="Arial" w:hAnsi="Arial" w:cs="Arial"/>
                <w:sz w:val="18"/>
                <w:szCs w:val="18"/>
                <w:lang w:val="en-GB"/>
              </w:rPr>
            </w:pPr>
            <w:r w:rsidRPr="00D44971">
              <w:rPr>
                <w:rFonts w:ascii="Arial" w:eastAsia="Arial" w:hAnsi="Arial" w:cs="Arial"/>
                <w:spacing w:val="-2"/>
                <w:sz w:val="18"/>
                <w:szCs w:val="18"/>
                <w:lang w:val="en-GB"/>
              </w:rPr>
              <w:t>o</w:t>
            </w:r>
            <w:r w:rsidRPr="00D44971">
              <w:rPr>
                <w:rFonts w:ascii="Arial" w:eastAsia="Arial" w:hAnsi="Arial" w:cs="Arial"/>
                <w:sz w:val="18"/>
                <w:szCs w:val="18"/>
                <w:lang w:val="en-GB"/>
              </w:rPr>
              <w:t>ccur</w:t>
            </w:r>
            <w:r w:rsidRPr="00D44971">
              <w:rPr>
                <w:rFonts w:ascii="Arial" w:eastAsia="Arial" w:hAnsi="Arial" w:cs="Arial"/>
                <w:spacing w:val="-2"/>
                <w:sz w:val="18"/>
                <w:szCs w:val="18"/>
                <w:lang w:val="en-GB"/>
              </w:rPr>
              <w:t>)</w:t>
            </w:r>
            <w:r w:rsidRPr="00D44971">
              <w:rPr>
                <w:rFonts w:ascii="Arial" w:eastAsia="Arial" w:hAnsi="Arial" w:cs="Arial"/>
                <w:sz w:val="18"/>
                <w:szCs w:val="18"/>
                <w:lang w:val="en-GB"/>
              </w:rPr>
              <w:t>.</w:t>
            </w:r>
          </w:p>
        </w:tc>
        <w:tc>
          <w:tcPr>
            <w:tcW w:w="1601" w:type="dxa"/>
            <w:tcBorders>
              <w:top w:val="single" w:sz="4" w:space="0" w:color="000000"/>
              <w:left w:val="single" w:sz="4" w:space="0" w:color="000000"/>
              <w:bottom w:val="single" w:sz="4" w:space="0" w:color="000000"/>
              <w:right w:val="single" w:sz="4" w:space="0" w:color="000000"/>
            </w:tcBorders>
          </w:tcPr>
          <w:p w:rsidR="00D44971" w:rsidRPr="00D44971" w:rsidRDefault="00D44971" w:rsidP="00D44971">
            <w:pPr>
              <w:widowControl w:val="0"/>
              <w:spacing w:before="1" w:after="0" w:line="216" w:lineRule="exact"/>
              <w:ind w:left="96" w:right="595"/>
              <w:rPr>
                <w:rFonts w:ascii="Arial" w:eastAsia="Arial" w:hAnsi="Arial" w:cs="Arial"/>
                <w:sz w:val="18"/>
                <w:szCs w:val="18"/>
                <w:lang w:val="en-GB"/>
              </w:rPr>
            </w:pPr>
            <w:r w:rsidRPr="00D44971">
              <w:rPr>
                <w:rFonts w:ascii="Arial" w:eastAsia="Arial" w:hAnsi="Arial" w:cs="Arial"/>
                <w:sz w:val="18"/>
                <w:szCs w:val="18"/>
                <w:lang w:val="en-GB"/>
              </w:rPr>
              <w:t>On</w:t>
            </w:r>
            <w:r w:rsidRPr="00D44971">
              <w:rPr>
                <w:rFonts w:ascii="Arial" w:eastAsia="Arial" w:hAnsi="Arial" w:cs="Arial"/>
                <w:spacing w:val="-3"/>
                <w:sz w:val="18"/>
                <w:szCs w:val="18"/>
                <w:lang w:val="en-GB"/>
              </w:rPr>
              <w:t xml:space="preserve"> </w:t>
            </w:r>
            <w:r w:rsidRPr="00D44971">
              <w:rPr>
                <w:rFonts w:ascii="Arial" w:eastAsia="Arial" w:hAnsi="Arial" w:cs="Arial"/>
                <w:sz w:val="18"/>
                <w:szCs w:val="18"/>
                <w:lang w:val="en-GB"/>
              </w:rPr>
              <w:t>s</w:t>
            </w:r>
            <w:r w:rsidRPr="00D44971">
              <w:rPr>
                <w:rFonts w:ascii="Arial" w:eastAsia="Arial" w:hAnsi="Arial" w:cs="Arial"/>
                <w:spacing w:val="-2"/>
                <w:sz w:val="18"/>
                <w:szCs w:val="18"/>
                <w:lang w:val="en-GB"/>
              </w:rPr>
              <w:t>a</w:t>
            </w:r>
            <w:r w:rsidRPr="00D44971">
              <w:rPr>
                <w:rFonts w:ascii="Arial" w:eastAsia="Arial" w:hAnsi="Arial" w:cs="Arial"/>
                <w:spacing w:val="2"/>
                <w:sz w:val="18"/>
                <w:szCs w:val="18"/>
                <w:lang w:val="en-GB"/>
              </w:rPr>
              <w:t>f</w:t>
            </w:r>
            <w:r w:rsidRPr="00D44971">
              <w:rPr>
                <w:rFonts w:ascii="Arial" w:eastAsia="Arial" w:hAnsi="Arial" w:cs="Arial"/>
                <w:spacing w:val="-2"/>
                <w:sz w:val="18"/>
                <w:szCs w:val="18"/>
                <w:lang w:val="en-GB"/>
              </w:rPr>
              <w:t>e</w:t>
            </w:r>
            <w:r w:rsidRPr="00D44971">
              <w:rPr>
                <w:rFonts w:ascii="Arial" w:eastAsia="Arial" w:hAnsi="Arial" w:cs="Arial"/>
                <w:sz w:val="18"/>
                <w:szCs w:val="18"/>
                <w:lang w:val="en-GB"/>
              </w:rPr>
              <w:t>ty t</w:t>
            </w:r>
            <w:r w:rsidRPr="00D44971">
              <w:rPr>
                <w:rFonts w:ascii="Arial" w:eastAsia="Arial" w:hAnsi="Arial" w:cs="Arial"/>
                <w:spacing w:val="-2"/>
                <w:sz w:val="18"/>
                <w:szCs w:val="18"/>
                <w:lang w:val="en-GB"/>
              </w:rPr>
              <w:t>e</w:t>
            </w:r>
            <w:r w:rsidRPr="00D44971">
              <w:rPr>
                <w:rFonts w:ascii="Arial" w:eastAsia="Arial" w:hAnsi="Arial" w:cs="Arial"/>
                <w:sz w:val="18"/>
                <w:szCs w:val="18"/>
                <w:lang w:val="en-GB"/>
              </w:rPr>
              <w:t>mpor</w:t>
            </w:r>
            <w:r w:rsidRPr="00D44971">
              <w:rPr>
                <w:rFonts w:ascii="Arial" w:eastAsia="Arial" w:hAnsi="Arial" w:cs="Arial"/>
                <w:spacing w:val="1"/>
                <w:sz w:val="18"/>
                <w:szCs w:val="18"/>
                <w:lang w:val="en-GB"/>
              </w:rPr>
              <w:t>a</w:t>
            </w:r>
            <w:r w:rsidRPr="00D44971">
              <w:rPr>
                <w:rFonts w:ascii="Arial" w:eastAsia="Arial" w:hAnsi="Arial" w:cs="Arial"/>
                <w:spacing w:val="-2"/>
                <w:sz w:val="18"/>
                <w:szCs w:val="18"/>
                <w:lang w:val="en-GB"/>
              </w:rPr>
              <w:t>r</w:t>
            </w:r>
            <w:r w:rsidRPr="00D44971">
              <w:rPr>
                <w:rFonts w:ascii="Arial" w:eastAsia="Arial" w:hAnsi="Arial" w:cs="Arial"/>
                <w:sz w:val="18"/>
                <w:szCs w:val="18"/>
                <w:lang w:val="en-GB"/>
              </w:rPr>
              <w:t>y</w:t>
            </w:r>
          </w:p>
          <w:p w:rsidR="00D44971" w:rsidRPr="00D44971" w:rsidRDefault="00D44971" w:rsidP="00D44971">
            <w:pPr>
              <w:widowControl w:val="0"/>
              <w:spacing w:after="0" w:line="214" w:lineRule="exact"/>
              <w:ind w:left="96" w:right="-20"/>
              <w:rPr>
                <w:rFonts w:ascii="Arial" w:eastAsia="Arial" w:hAnsi="Arial" w:cs="Arial"/>
                <w:sz w:val="18"/>
                <w:szCs w:val="18"/>
                <w:lang w:val="en-GB"/>
              </w:rPr>
            </w:pPr>
            <w:r w:rsidRPr="00D44971">
              <w:rPr>
                <w:rFonts w:ascii="Arial" w:eastAsia="Arial" w:hAnsi="Arial" w:cs="Arial"/>
                <w:spacing w:val="1"/>
                <w:sz w:val="18"/>
                <w:szCs w:val="18"/>
                <w:lang w:val="en-GB"/>
              </w:rPr>
              <w:t>s</w:t>
            </w:r>
            <w:r w:rsidRPr="00D44971">
              <w:rPr>
                <w:rFonts w:ascii="Arial" w:eastAsia="Arial" w:hAnsi="Arial" w:cs="Arial"/>
                <w:sz w:val="18"/>
                <w:szCs w:val="18"/>
                <w:lang w:val="en-GB"/>
              </w:rPr>
              <w:t>to</w:t>
            </w:r>
            <w:r w:rsidRPr="00D44971">
              <w:rPr>
                <w:rFonts w:ascii="Arial" w:eastAsia="Arial" w:hAnsi="Arial" w:cs="Arial"/>
                <w:spacing w:val="-2"/>
                <w:sz w:val="18"/>
                <w:szCs w:val="18"/>
                <w:lang w:val="en-GB"/>
              </w:rPr>
              <w:t>r</w:t>
            </w:r>
            <w:r w:rsidRPr="00D44971">
              <w:rPr>
                <w:rFonts w:ascii="Arial" w:eastAsia="Arial" w:hAnsi="Arial" w:cs="Arial"/>
                <w:sz w:val="18"/>
                <w:szCs w:val="18"/>
                <w:lang w:val="en-GB"/>
              </w:rPr>
              <w:t>age</w:t>
            </w:r>
          </w:p>
        </w:tc>
        <w:tc>
          <w:tcPr>
            <w:tcW w:w="1200" w:type="dxa"/>
            <w:tcBorders>
              <w:top w:val="single" w:sz="4" w:space="0" w:color="000000"/>
              <w:left w:val="single" w:sz="4" w:space="0" w:color="000000"/>
              <w:bottom w:val="single" w:sz="4" w:space="0" w:color="000000"/>
              <w:right w:val="single" w:sz="4" w:space="0" w:color="000000"/>
            </w:tcBorders>
          </w:tcPr>
          <w:p w:rsidR="00D44971" w:rsidRPr="00D44971" w:rsidRDefault="00D44971" w:rsidP="00D44971">
            <w:pPr>
              <w:widowControl w:val="0"/>
              <w:spacing w:before="1" w:after="0" w:line="216" w:lineRule="exact"/>
              <w:ind w:left="95" w:right="100"/>
              <w:jc w:val="both"/>
              <w:rPr>
                <w:rFonts w:ascii="Arial" w:eastAsia="Arial" w:hAnsi="Arial" w:cs="Arial"/>
                <w:sz w:val="18"/>
                <w:szCs w:val="18"/>
                <w:lang w:val="en-GB"/>
              </w:rPr>
            </w:pPr>
            <w:r w:rsidRPr="00D44971">
              <w:rPr>
                <w:rFonts w:ascii="Arial" w:eastAsia="Arial" w:hAnsi="Arial" w:cs="Arial"/>
                <w:spacing w:val="-1"/>
                <w:sz w:val="18"/>
                <w:szCs w:val="18"/>
                <w:lang w:val="en-GB"/>
              </w:rPr>
              <w:t>R</w:t>
            </w:r>
            <w:r w:rsidRPr="00D44971">
              <w:rPr>
                <w:rFonts w:ascii="Arial" w:eastAsia="Arial" w:hAnsi="Arial" w:cs="Arial"/>
                <w:spacing w:val="-2"/>
                <w:sz w:val="18"/>
                <w:szCs w:val="18"/>
                <w:lang w:val="en-GB"/>
              </w:rPr>
              <w:t>e</w:t>
            </w:r>
            <w:r w:rsidRPr="00D44971">
              <w:rPr>
                <w:rFonts w:ascii="Arial" w:eastAsia="Arial" w:hAnsi="Arial" w:cs="Arial"/>
                <w:sz w:val="18"/>
                <w:szCs w:val="18"/>
                <w:lang w:val="en-GB"/>
              </w:rPr>
              <w:t>view</w:t>
            </w:r>
            <w:r w:rsidRPr="00D44971">
              <w:rPr>
                <w:rFonts w:ascii="Arial" w:eastAsia="Arial" w:hAnsi="Arial" w:cs="Arial"/>
                <w:spacing w:val="-8"/>
                <w:sz w:val="18"/>
                <w:szCs w:val="18"/>
                <w:lang w:val="en-GB"/>
              </w:rPr>
              <w:t xml:space="preserve"> </w:t>
            </w:r>
            <w:r w:rsidRPr="00D44971">
              <w:rPr>
                <w:rFonts w:ascii="Arial" w:eastAsia="Arial" w:hAnsi="Arial" w:cs="Arial"/>
                <w:sz w:val="18"/>
                <w:szCs w:val="18"/>
                <w:lang w:val="en-GB"/>
              </w:rPr>
              <w:t xml:space="preserve">the </w:t>
            </w:r>
            <w:proofErr w:type="spellStart"/>
            <w:r w:rsidRPr="00D44971">
              <w:rPr>
                <w:rFonts w:ascii="Arial" w:eastAsia="Arial" w:hAnsi="Arial" w:cs="Arial"/>
                <w:sz w:val="18"/>
                <w:szCs w:val="18"/>
                <w:lang w:val="en-GB"/>
              </w:rPr>
              <w:t>tr</w:t>
            </w:r>
            <w:r w:rsidRPr="00D44971">
              <w:rPr>
                <w:rFonts w:ascii="Arial" w:eastAsia="Arial" w:hAnsi="Arial" w:cs="Arial"/>
                <w:spacing w:val="-2"/>
                <w:sz w:val="18"/>
                <w:szCs w:val="18"/>
                <w:lang w:val="en-GB"/>
              </w:rPr>
              <w:t>a</w:t>
            </w:r>
            <w:r w:rsidRPr="00D44971">
              <w:rPr>
                <w:rFonts w:ascii="Arial" w:eastAsia="Arial" w:hAnsi="Arial" w:cs="Arial"/>
                <w:sz w:val="18"/>
                <w:szCs w:val="18"/>
                <w:lang w:val="en-GB"/>
              </w:rPr>
              <w:t>nsp</w:t>
            </w:r>
            <w:r w:rsidRPr="00D44971">
              <w:rPr>
                <w:rFonts w:ascii="Arial" w:eastAsia="Arial" w:hAnsi="Arial" w:cs="Arial"/>
                <w:spacing w:val="-2"/>
                <w:sz w:val="18"/>
                <w:szCs w:val="18"/>
                <w:lang w:val="en-GB"/>
              </w:rPr>
              <w:t>o</w:t>
            </w:r>
            <w:r w:rsidRPr="00D44971">
              <w:rPr>
                <w:rFonts w:ascii="Arial" w:eastAsia="Arial" w:hAnsi="Arial" w:cs="Arial"/>
                <w:sz w:val="18"/>
                <w:szCs w:val="18"/>
                <w:lang w:val="en-GB"/>
              </w:rPr>
              <w:t>rtati</w:t>
            </w:r>
            <w:proofErr w:type="spellEnd"/>
          </w:p>
          <w:p w:rsidR="00D44971" w:rsidRPr="00D44971" w:rsidRDefault="00D44971" w:rsidP="00D44971">
            <w:pPr>
              <w:widowControl w:val="0"/>
              <w:spacing w:before="1" w:after="0" w:line="216" w:lineRule="exact"/>
              <w:ind w:left="95" w:right="184"/>
              <w:jc w:val="both"/>
              <w:rPr>
                <w:rFonts w:ascii="Arial" w:eastAsia="Arial" w:hAnsi="Arial" w:cs="Arial"/>
                <w:sz w:val="18"/>
                <w:szCs w:val="18"/>
                <w:lang w:val="en-GB"/>
              </w:rPr>
            </w:pPr>
            <w:r w:rsidRPr="00D44971">
              <w:rPr>
                <w:rFonts w:ascii="Arial" w:eastAsia="Arial" w:hAnsi="Arial" w:cs="Arial"/>
                <w:spacing w:val="-2"/>
                <w:sz w:val="18"/>
                <w:szCs w:val="18"/>
                <w:lang w:val="en-GB"/>
              </w:rPr>
              <w:t>o</w:t>
            </w:r>
            <w:r w:rsidRPr="00D44971">
              <w:rPr>
                <w:rFonts w:ascii="Arial" w:eastAsia="Arial" w:hAnsi="Arial" w:cs="Arial"/>
                <w:sz w:val="18"/>
                <w:szCs w:val="18"/>
                <w:lang w:val="en-GB"/>
              </w:rPr>
              <w:t>n</w:t>
            </w:r>
            <w:r w:rsidRPr="00D44971">
              <w:rPr>
                <w:rFonts w:ascii="Arial" w:eastAsia="Arial" w:hAnsi="Arial" w:cs="Arial"/>
                <w:spacing w:val="-2"/>
                <w:sz w:val="18"/>
                <w:szCs w:val="18"/>
                <w:lang w:val="en-GB"/>
              </w:rPr>
              <w:t xml:space="preserve"> </w:t>
            </w:r>
            <w:r w:rsidRPr="00D44971">
              <w:rPr>
                <w:rFonts w:ascii="Arial" w:eastAsia="Arial" w:hAnsi="Arial" w:cs="Arial"/>
                <w:sz w:val="18"/>
                <w:szCs w:val="18"/>
                <w:lang w:val="en-GB"/>
              </w:rPr>
              <w:t>list</w:t>
            </w:r>
            <w:r w:rsidRPr="00D44971">
              <w:rPr>
                <w:rFonts w:ascii="Arial" w:eastAsia="Arial" w:hAnsi="Arial" w:cs="Arial"/>
                <w:spacing w:val="-2"/>
                <w:sz w:val="18"/>
                <w:szCs w:val="18"/>
                <w:lang w:val="en-GB"/>
              </w:rPr>
              <w:t xml:space="preserve"> </w:t>
            </w:r>
            <w:r w:rsidRPr="00D44971">
              <w:rPr>
                <w:rFonts w:ascii="Arial" w:eastAsia="Arial" w:hAnsi="Arial" w:cs="Arial"/>
                <w:sz w:val="18"/>
                <w:szCs w:val="18"/>
                <w:lang w:val="en-GB"/>
              </w:rPr>
              <w:t>a</w:t>
            </w:r>
            <w:r w:rsidRPr="00D44971">
              <w:rPr>
                <w:rFonts w:ascii="Arial" w:eastAsia="Arial" w:hAnsi="Arial" w:cs="Arial"/>
                <w:spacing w:val="-2"/>
                <w:sz w:val="18"/>
                <w:szCs w:val="18"/>
                <w:lang w:val="en-GB"/>
              </w:rPr>
              <w:t>n</w:t>
            </w:r>
            <w:r w:rsidRPr="00D44971">
              <w:rPr>
                <w:rFonts w:ascii="Arial" w:eastAsia="Arial" w:hAnsi="Arial" w:cs="Arial"/>
                <w:sz w:val="18"/>
                <w:szCs w:val="18"/>
                <w:lang w:val="en-GB"/>
              </w:rPr>
              <w:t xml:space="preserve">d </w:t>
            </w:r>
            <w:r w:rsidRPr="00D44971">
              <w:rPr>
                <w:rFonts w:ascii="Arial" w:eastAsia="Arial" w:hAnsi="Arial" w:cs="Arial"/>
                <w:spacing w:val="1"/>
                <w:sz w:val="18"/>
                <w:szCs w:val="18"/>
                <w:lang w:val="en-GB"/>
              </w:rPr>
              <w:t>c</w:t>
            </w:r>
            <w:r w:rsidRPr="00D44971">
              <w:rPr>
                <w:rFonts w:ascii="Arial" w:eastAsia="Arial" w:hAnsi="Arial" w:cs="Arial"/>
                <w:spacing w:val="-2"/>
                <w:sz w:val="18"/>
                <w:szCs w:val="18"/>
                <w:lang w:val="en-GB"/>
              </w:rPr>
              <w:t>o</w:t>
            </w:r>
            <w:r w:rsidRPr="00D44971">
              <w:rPr>
                <w:rFonts w:ascii="Arial" w:eastAsia="Arial" w:hAnsi="Arial" w:cs="Arial"/>
                <w:sz w:val="18"/>
                <w:szCs w:val="18"/>
                <w:lang w:val="en-GB"/>
              </w:rPr>
              <w:t>nd</w:t>
            </w:r>
            <w:r w:rsidRPr="00D44971">
              <w:rPr>
                <w:rFonts w:ascii="Arial" w:eastAsia="Arial" w:hAnsi="Arial" w:cs="Arial"/>
                <w:spacing w:val="-1"/>
                <w:sz w:val="18"/>
                <w:szCs w:val="18"/>
                <w:lang w:val="en-GB"/>
              </w:rPr>
              <w:t>i</w:t>
            </w:r>
            <w:r w:rsidRPr="00D44971">
              <w:rPr>
                <w:rFonts w:ascii="Arial" w:eastAsia="Arial" w:hAnsi="Arial" w:cs="Arial"/>
                <w:spacing w:val="2"/>
                <w:sz w:val="18"/>
                <w:szCs w:val="18"/>
                <w:lang w:val="en-GB"/>
              </w:rPr>
              <w:t>t</w:t>
            </w:r>
            <w:r w:rsidRPr="00D44971">
              <w:rPr>
                <w:rFonts w:ascii="Arial" w:eastAsia="Arial" w:hAnsi="Arial" w:cs="Arial"/>
                <w:spacing w:val="-1"/>
                <w:sz w:val="18"/>
                <w:szCs w:val="18"/>
                <w:lang w:val="en-GB"/>
              </w:rPr>
              <w:t>i</w:t>
            </w:r>
            <w:r w:rsidRPr="00D44971">
              <w:rPr>
                <w:rFonts w:ascii="Arial" w:eastAsia="Arial" w:hAnsi="Arial" w:cs="Arial"/>
                <w:spacing w:val="1"/>
                <w:sz w:val="18"/>
                <w:szCs w:val="18"/>
                <w:lang w:val="en-GB"/>
              </w:rPr>
              <w:t>o</w:t>
            </w:r>
            <w:r w:rsidRPr="00D44971">
              <w:rPr>
                <w:rFonts w:ascii="Arial" w:eastAsia="Arial" w:hAnsi="Arial" w:cs="Arial"/>
                <w:spacing w:val="-1"/>
                <w:sz w:val="18"/>
                <w:szCs w:val="18"/>
                <w:lang w:val="en-GB"/>
              </w:rPr>
              <w:t>n</w:t>
            </w:r>
            <w:r w:rsidRPr="00D44971">
              <w:rPr>
                <w:rFonts w:ascii="Arial" w:eastAsia="Arial" w:hAnsi="Arial" w:cs="Arial"/>
                <w:sz w:val="18"/>
                <w:szCs w:val="18"/>
                <w:lang w:val="en-GB"/>
              </w:rPr>
              <w:t xml:space="preserve">s </w:t>
            </w:r>
            <w:r w:rsidRPr="00D44971">
              <w:rPr>
                <w:rFonts w:ascii="Arial" w:eastAsia="Arial" w:hAnsi="Arial" w:cs="Arial"/>
                <w:spacing w:val="-2"/>
                <w:sz w:val="18"/>
                <w:szCs w:val="18"/>
                <w:lang w:val="en-GB"/>
              </w:rPr>
              <w:t>a</w:t>
            </w:r>
            <w:r w:rsidRPr="00D44971">
              <w:rPr>
                <w:rFonts w:ascii="Arial" w:eastAsia="Arial" w:hAnsi="Arial" w:cs="Arial"/>
                <w:sz w:val="18"/>
                <w:szCs w:val="18"/>
                <w:lang w:val="en-GB"/>
              </w:rPr>
              <w:t>t the</w:t>
            </w:r>
          </w:p>
          <w:p w:rsidR="00D44971" w:rsidRPr="00D44971" w:rsidRDefault="00D44971" w:rsidP="00D44971">
            <w:pPr>
              <w:widowControl w:val="0"/>
              <w:spacing w:before="1" w:after="0" w:line="216" w:lineRule="exact"/>
              <w:ind w:left="95" w:right="413"/>
              <w:rPr>
                <w:rFonts w:ascii="Arial" w:eastAsia="Arial" w:hAnsi="Arial" w:cs="Arial"/>
                <w:sz w:val="18"/>
                <w:szCs w:val="18"/>
                <w:lang w:val="en-GB"/>
              </w:rPr>
            </w:pPr>
            <w:r w:rsidRPr="00D44971">
              <w:rPr>
                <w:rFonts w:ascii="Arial" w:eastAsia="Arial" w:hAnsi="Arial" w:cs="Arial"/>
                <w:spacing w:val="1"/>
                <w:sz w:val="18"/>
                <w:szCs w:val="18"/>
                <w:lang w:val="en-GB"/>
              </w:rPr>
              <w:t>s</w:t>
            </w:r>
            <w:r w:rsidRPr="00D44971">
              <w:rPr>
                <w:rFonts w:ascii="Arial" w:eastAsia="Arial" w:hAnsi="Arial" w:cs="Arial"/>
                <w:sz w:val="18"/>
                <w:szCs w:val="18"/>
                <w:lang w:val="en-GB"/>
              </w:rPr>
              <w:t>to</w:t>
            </w:r>
            <w:r w:rsidRPr="00D44971">
              <w:rPr>
                <w:rFonts w:ascii="Arial" w:eastAsia="Arial" w:hAnsi="Arial" w:cs="Arial"/>
                <w:spacing w:val="-2"/>
                <w:sz w:val="18"/>
                <w:szCs w:val="18"/>
                <w:lang w:val="en-GB"/>
              </w:rPr>
              <w:t>r</w:t>
            </w:r>
            <w:r w:rsidRPr="00D44971">
              <w:rPr>
                <w:rFonts w:ascii="Arial" w:eastAsia="Arial" w:hAnsi="Arial" w:cs="Arial"/>
                <w:sz w:val="18"/>
                <w:szCs w:val="18"/>
                <w:lang w:val="en-GB"/>
              </w:rPr>
              <w:t>a</w:t>
            </w:r>
            <w:r w:rsidRPr="00D44971">
              <w:rPr>
                <w:rFonts w:ascii="Arial" w:eastAsia="Arial" w:hAnsi="Arial" w:cs="Arial"/>
                <w:spacing w:val="1"/>
                <w:sz w:val="18"/>
                <w:szCs w:val="18"/>
                <w:lang w:val="en-GB"/>
              </w:rPr>
              <w:t>g</w:t>
            </w:r>
            <w:r w:rsidRPr="00D44971">
              <w:rPr>
                <w:rFonts w:ascii="Arial" w:eastAsia="Arial" w:hAnsi="Arial" w:cs="Arial"/>
                <w:sz w:val="18"/>
                <w:szCs w:val="18"/>
                <w:lang w:val="en-GB"/>
              </w:rPr>
              <w:t>e faci</w:t>
            </w:r>
            <w:r w:rsidRPr="00D44971">
              <w:rPr>
                <w:rFonts w:ascii="Arial" w:eastAsia="Arial" w:hAnsi="Arial" w:cs="Arial"/>
                <w:spacing w:val="-1"/>
                <w:sz w:val="18"/>
                <w:szCs w:val="18"/>
                <w:lang w:val="en-GB"/>
              </w:rPr>
              <w:t>l</w:t>
            </w:r>
            <w:r w:rsidRPr="00D44971">
              <w:rPr>
                <w:rFonts w:ascii="Arial" w:eastAsia="Arial" w:hAnsi="Arial" w:cs="Arial"/>
                <w:sz w:val="18"/>
                <w:szCs w:val="18"/>
                <w:lang w:val="en-GB"/>
              </w:rPr>
              <w:t>ity</w:t>
            </w:r>
          </w:p>
        </w:tc>
        <w:tc>
          <w:tcPr>
            <w:tcW w:w="1733" w:type="dxa"/>
            <w:tcBorders>
              <w:top w:val="single" w:sz="4" w:space="0" w:color="000000"/>
              <w:left w:val="single" w:sz="4" w:space="0" w:color="000000"/>
              <w:bottom w:val="single" w:sz="4" w:space="0" w:color="000000"/>
              <w:right w:val="single" w:sz="4" w:space="0" w:color="000000"/>
            </w:tcBorders>
          </w:tcPr>
          <w:p w:rsidR="00D44971" w:rsidRPr="00D44971" w:rsidRDefault="00D44971" w:rsidP="00D44971">
            <w:pPr>
              <w:widowControl w:val="0"/>
              <w:spacing w:before="1" w:after="0" w:line="216" w:lineRule="exact"/>
              <w:ind w:left="96" w:right="214"/>
              <w:rPr>
                <w:rFonts w:ascii="Arial" w:eastAsia="Arial" w:hAnsi="Arial" w:cs="Arial"/>
                <w:sz w:val="18"/>
                <w:szCs w:val="18"/>
                <w:lang w:val="en-GB"/>
              </w:rPr>
            </w:pPr>
            <w:r w:rsidRPr="00D44971">
              <w:rPr>
                <w:rFonts w:ascii="Arial" w:eastAsia="Arial" w:hAnsi="Arial" w:cs="Arial"/>
                <w:sz w:val="18"/>
                <w:szCs w:val="18"/>
                <w:lang w:val="en-GB"/>
              </w:rPr>
              <w:t>Befo</w:t>
            </w:r>
            <w:r w:rsidRPr="00D44971">
              <w:rPr>
                <w:rFonts w:ascii="Arial" w:eastAsia="Arial" w:hAnsi="Arial" w:cs="Arial"/>
                <w:spacing w:val="-2"/>
                <w:sz w:val="18"/>
                <w:szCs w:val="18"/>
                <w:lang w:val="en-GB"/>
              </w:rPr>
              <w:t>r</w:t>
            </w:r>
            <w:r w:rsidRPr="00D44971">
              <w:rPr>
                <w:rFonts w:ascii="Arial" w:eastAsia="Arial" w:hAnsi="Arial" w:cs="Arial"/>
                <w:sz w:val="18"/>
                <w:szCs w:val="18"/>
                <w:lang w:val="en-GB"/>
              </w:rPr>
              <w:t>e</w:t>
            </w:r>
            <w:r w:rsidRPr="00D44971">
              <w:rPr>
                <w:rFonts w:ascii="Arial" w:eastAsia="Arial" w:hAnsi="Arial" w:cs="Arial"/>
                <w:spacing w:val="-6"/>
                <w:sz w:val="18"/>
                <w:szCs w:val="18"/>
                <w:lang w:val="en-GB"/>
              </w:rPr>
              <w:t xml:space="preserve"> </w:t>
            </w:r>
            <w:r w:rsidRPr="00D44971">
              <w:rPr>
                <w:rFonts w:ascii="Arial" w:eastAsia="Arial" w:hAnsi="Arial" w:cs="Arial"/>
                <w:sz w:val="18"/>
                <w:szCs w:val="18"/>
                <w:lang w:val="en-GB"/>
              </w:rPr>
              <w:t>the tr</w:t>
            </w:r>
            <w:r w:rsidRPr="00D44971">
              <w:rPr>
                <w:rFonts w:ascii="Arial" w:eastAsia="Arial" w:hAnsi="Arial" w:cs="Arial"/>
                <w:spacing w:val="-2"/>
                <w:sz w:val="18"/>
                <w:szCs w:val="18"/>
                <w:lang w:val="en-GB"/>
              </w:rPr>
              <w:t>a</w:t>
            </w:r>
            <w:r w:rsidRPr="00D44971">
              <w:rPr>
                <w:rFonts w:ascii="Arial" w:eastAsia="Arial" w:hAnsi="Arial" w:cs="Arial"/>
                <w:sz w:val="18"/>
                <w:szCs w:val="18"/>
                <w:lang w:val="en-GB"/>
              </w:rPr>
              <w:t>nsp</w:t>
            </w:r>
            <w:r w:rsidRPr="00D44971">
              <w:rPr>
                <w:rFonts w:ascii="Arial" w:eastAsia="Arial" w:hAnsi="Arial" w:cs="Arial"/>
                <w:spacing w:val="-2"/>
                <w:sz w:val="18"/>
                <w:szCs w:val="18"/>
                <w:lang w:val="en-GB"/>
              </w:rPr>
              <w:t>o</w:t>
            </w:r>
            <w:r w:rsidRPr="00D44971">
              <w:rPr>
                <w:rFonts w:ascii="Arial" w:eastAsia="Arial" w:hAnsi="Arial" w:cs="Arial"/>
                <w:sz w:val="18"/>
                <w:szCs w:val="18"/>
                <w:lang w:val="en-GB"/>
              </w:rPr>
              <w:t>rtation</w:t>
            </w:r>
            <w:r w:rsidRPr="00D44971">
              <w:rPr>
                <w:rFonts w:ascii="Arial" w:eastAsia="Arial" w:hAnsi="Arial" w:cs="Arial"/>
                <w:spacing w:val="-12"/>
                <w:sz w:val="18"/>
                <w:szCs w:val="18"/>
                <w:lang w:val="en-GB"/>
              </w:rPr>
              <w:t xml:space="preserve"> </w:t>
            </w:r>
            <w:r w:rsidRPr="00D44971">
              <w:rPr>
                <w:rFonts w:ascii="Arial" w:eastAsia="Arial" w:hAnsi="Arial" w:cs="Arial"/>
                <w:spacing w:val="-2"/>
                <w:sz w:val="18"/>
                <w:szCs w:val="18"/>
                <w:lang w:val="en-GB"/>
              </w:rPr>
              <w:t>o</w:t>
            </w:r>
            <w:r w:rsidRPr="00D44971">
              <w:rPr>
                <w:rFonts w:ascii="Arial" w:eastAsia="Arial" w:hAnsi="Arial" w:cs="Arial"/>
                <w:sz w:val="18"/>
                <w:szCs w:val="18"/>
                <w:lang w:val="en-GB"/>
              </w:rPr>
              <w:t>f</w:t>
            </w:r>
          </w:p>
          <w:p w:rsidR="00D44971" w:rsidRPr="00D44971" w:rsidRDefault="00D44971" w:rsidP="00D44971">
            <w:pPr>
              <w:widowControl w:val="0"/>
              <w:spacing w:before="1" w:after="0" w:line="216" w:lineRule="exact"/>
              <w:ind w:left="96" w:right="203"/>
              <w:rPr>
                <w:rFonts w:ascii="Arial" w:eastAsia="Arial" w:hAnsi="Arial" w:cs="Arial"/>
                <w:sz w:val="18"/>
                <w:szCs w:val="18"/>
                <w:lang w:val="en-GB"/>
              </w:rPr>
            </w:pPr>
            <w:r w:rsidRPr="00D44971">
              <w:rPr>
                <w:rFonts w:ascii="Arial" w:eastAsia="Arial" w:hAnsi="Arial" w:cs="Arial"/>
                <w:sz w:val="18"/>
                <w:szCs w:val="18"/>
                <w:lang w:val="en-GB"/>
              </w:rPr>
              <w:t>the</w:t>
            </w:r>
            <w:r w:rsidRPr="00D44971">
              <w:rPr>
                <w:rFonts w:ascii="Arial" w:eastAsia="Arial" w:hAnsi="Arial" w:cs="Arial"/>
                <w:spacing w:val="-3"/>
                <w:sz w:val="18"/>
                <w:szCs w:val="18"/>
                <w:lang w:val="en-GB"/>
              </w:rPr>
              <w:t xml:space="preserve"> </w:t>
            </w:r>
            <w:r w:rsidRPr="00D44971">
              <w:rPr>
                <w:rFonts w:ascii="Arial" w:eastAsia="Arial" w:hAnsi="Arial" w:cs="Arial"/>
                <w:spacing w:val="-2"/>
                <w:sz w:val="18"/>
                <w:szCs w:val="18"/>
                <w:lang w:val="en-GB"/>
              </w:rPr>
              <w:t>h</w:t>
            </w:r>
            <w:r w:rsidRPr="00D44971">
              <w:rPr>
                <w:rFonts w:ascii="Arial" w:eastAsia="Arial" w:hAnsi="Arial" w:cs="Arial"/>
                <w:spacing w:val="-1"/>
                <w:sz w:val="18"/>
                <w:szCs w:val="18"/>
                <w:lang w:val="en-GB"/>
              </w:rPr>
              <w:t>a</w:t>
            </w:r>
            <w:r w:rsidRPr="00D44971">
              <w:rPr>
                <w:rFonts w:ascii="Arial" w:eastAsia="Arial" w:hAnsi="Arial" w:cs="Arial"/>
                <w:spacing w:val="1"/>
                <w:sz w:val="18"/>
                <w:szCs w:val="18"/>
                <w:lang w:val="en-GB"/>
              </w:rPr>
              <w:t>z</w:t>
            </w:r>
            <w:r w:rsidRPr="00D44971">
              <w:rPr>
                <w:rFonts w:ascii="Arial" w:eastAsia="Arial" w:hAnsi="Arial" w:cs="Arial"/>
                <w:sz w:val="18"/>
                <w:szCs w:val="18"/>
                <w:lang w:val="en-GB"/>
              </w:rPr>
              <w:t>a</w:t>
            </w:r>
            <w:r w:rsidRPr="00D44971">
              <w:rPr>
                <w:rFonts w:ascii="Arial" w:eastAsia="Arial" w:hAnsi="Arial" w:cs="Arial"/>
                <w:spacing w:val="1"/>
                <w:sz w:val="18"/>
                <w:szCs w:val="18"/>
                <w:lang w:val="en-GB"/>
              </w:rPr>
              <w:t>r</w:t>
            </w:r>
            <w:r w:rsidRPr="00D44971">
              <w:rPr>
                <w:rFonts w:ascii="Arial" w:eastAsia="Arial" w:hAnsi="Arial" w:cs="Arial"/>
                <w:spacing w:val="-2"/>
                <w:sz w:val="18"/>
                <w:szCs w:val="18"/>
                <w:lang w:val="en-GB"/>
              </w:rPr>
              <w:t>d</w:t>
            </w:r>
            <w:r w:rsidRPr="00D44971">
              <w:rPr>
                <w:rFonts w:ascii="Arial" w:eastAsia="Arial" w:hAnsi="Arial" w:cs="Arial"/>
                <w:spacing w:val="1"/>
                <w:sz w:val="18"/>
                <w:szCs w:val="18"/>
                <w:lang w:val="en-GB"/>
              </w:rPr>
              <w:t>o</w:t>
            </w:r>
            <w:r w:rsidRPr="00D44971">
              <w:rPr>
                <w:rFonts w:ascii="Arial" w:eastAsia="Arial" w:hAnsi="Arial" w:cs="Arial"/>
                <w:sz w:val="18"/>
                <w:szCs w:val="18"/>
                <w:lang w:val="en-GB"/>
              </w:rPr>
              <w:t xml:space="preserve">us </w:t>
            </w:r>
            <w:r w:rsidRPr="00D44971">
              <w:rPr>
                <w:rFonts w:ascii="Arial" w:eastAsia="Arial" w:hAnsi="Arial" w:cs="Arial"/>
                <w:spacing w:val="-2"/>
                <w:sz w:val="18"/>
                <w:szCs w:val="18"/>
                <w:lang w:val="en-GB"/>
              </w:rPr>
              <w:t>wa</w:t>
            </w:r>
            <w:r w:rsidRPr="00D44971">
              <w:rPr>
                <w:rFonts w:ascii="Arial" w:eastAsia="Arial" w:hAnsi="Arial" w:cs="Arial"/>
                <w:spacing w:val="2"/>
                <w:sz w:val="18"/>
                <w:szCs w:val="18"/>
                <w:lang w:val="en-GB"/>
              </w:rPr>
              <w:t>s</w:t>
            </w:r>
            <w:r w:rsidRPr="00D44971">
              <w:rPr>
                <w:rFonts w:ascii="Arial" w:eastAsia="Arial" w:hAnsi="Arial" w:cs="Arial"/>
                <w:sz w:val="18"/>
                <w:szCs w:val="18"/>
                <w:lang w:val="en-GB"/>
              </w:rPr>
              <w:t>te</w:t>
            </w:r>
            <w:r w:rsidRPr="00D44971">
              <w:rPr>
                <w:rFonts w:ascii="Arial" w:eastAsia="Arial" w:hAnsi="Arial" w:cs="Arial"/>
                <w:spacing w:val="-5"/>
                <w:sz w:val="18"/>
                <w:szCs w:val="18"/>
                <w:lang w:val="en-GB"/>
              </w:rPr>
              <w:t xml:space="preserve"> </w:t>
            </w:r>
            <w:r w:rsidRPr="00D44971">
              <w:rPr>
                <w:rFonts w:ascii="Arial" w:eastAsia="Arial" w:hAnsi="Arial" w:cs="Arial"/>
                <w:spacing w:val="-2"/>
                <w:sz w:val="18"/>
                <w:szCs w:val="18"/>
                <w:lang w:val="en-GB"/>
              </w:rPr>
              <w:t>(</w:t>
            </w:r>
            <w:r w:rsidRPr="00D44971">
              <w:rPr>
                <w:rFonts w:ascii="Arial" w:eastAsia="Arial" w:hAnsi="Arial" w:cs="Arial"/>
                <w:sz w:val="18"/>
                <w:szCs w:val="18"/>
                <w:lang w:val="en-GB"/>
              </w:rPr>
              <w:t>if t</w:t>
            </w:r>
            <w:r w:rsidRPr="00D44971">
              <w:rPr>
                <w:rFonts w:ascii="Arial" w:eastAsia="Arial" w:hAnsi="Arial" w:cs="Arial"/>
                <w:spacing w:val="-2"/>
                <w:sz w:val="18"/>
                <w:szCs w:val="18"/>
                <w:lang w:val="en-GB"/>
              </w:rPr>
              <w:t>h</w:t>
            </w:r>
            <w:r w:rsidRPr="00D44971">
              <w:rPr>
                <w:rFonts w:ascii="Arial" w:eastAsia="Arial" w:hAnsi="Arial" w:cs="Arial"/>
                <w:sz w:val="18"/>
                <w:szCs w:val="18"/>
                <w:lang w:val="en-GB"/>
              </w:rPr>
              <w:t>ere</w:t>
            </w:r>
            <w:r w:rsidRPr="00D44971">
              <w:rPr>
                <w:rFonts w:ascii="Arial" w:eastAsia="Arial" w:hAnsi="Arial" w:cs="Arial"/>
                <w:spacing w:val="-6"/>
                <w:sz w:val="18"/>
                <w:szCs w:val="18"/>
                <w:lang w:val="en-GB"/>
              </w:rPr>
              <w:t xml:space="preserve"> </w:t>
            </w:r>
            <w:r w:rsidRPr="00D44971">
              <w:rPr>
                <w:rFonts w:ascii="Arial" w:eastAsia="Arial" w:hAnsi="Arial" w:cs="Arial"/>
                <w:sz w:val="18"/>
                <w:szCs w:val="18"/>
                <w:lang w:val="en-GB"/>
              </w:rPr>
              <w:t xml:space="preserve">is </w:t>
            </w:r>
            <w:r w:rsidRPr="00D44971">
              <w:rPr>
                <w:rFonts w:ascii="Arial" w:eastAsia="Arial" w:hAnsi="Arial" w:cs="Arial"/>
                <w:spacing w:val="-1"/>
                <w:sz w:val="18"/>
                <w:szCs w:val="18"/>
                <w:lang w:val="en-GB"/>
              </w:rPr>
              <w:t>any)</w:t>
            </w:r>
          </w:p>
        </w:tc>
        <w:tc>
          <w:tcPr>
            <w:tcW w:w="2625" w:type="dxa"/>
            <w:tcBorders>
              <w:top w:val="single" w:sz="4" w:space="0" w:color="000000"/>
              <w:left w:val="single" w:sz="4" w:space="0" w:color="000000"/>
              <w:bottom w:val="single" w:sz="4" w:space="0" w:color="000000"/>
              <w:right w:val="single" w:sz="4" w:space="0" w:color="000000"/>
            </w:tcBorders>
          </w:tcPr>
          <w:p w:rsidR="00D44971" w:rsidRPr="00D44971" w:rsidRDefault="00D44971" w:rsidP="00D44971">
            <w:pPr>
              <w:widowControl w:val="0"/>
              <w:spacing w:before="1" w:after="0" w:line="216" w:lineRule="exact"/>
              <w:ind w:left="96" w:right="394"/>
              <w:rPr>
                <w:rFonts w:ascii="Arial" w:eastAsia="Arial" w:hAnsi="Arial" w:cs="Arial"/>
                <w:sz w:val="18"/>
                <w:szCs w:val="18"/>
                <w:lang w:val="en-GB"/>
              </w:rPr>
            </w:pPr>
            <w:r w:rsidRPr="00D44971">
              <w:rPr>
                <w:rFonts w:ascii="Arial" w:eastAsia="Arial" w:hAnsi="Arial" w:cs="Arial"/>
                <w:sz w:val="18"/>
                <w:szCs w:val="18"/>
                <w:lang w:val="en-GB"/>
              </w:rPr>
              <w:t>To</w:t>
            </w:r>
            <w:r w:rsidRPr="00D44971">
              <w:rPr>
                <w:rFonts w:ascii="Arial" w:eastAsia="Arial" w:hAnsi="Arial" w:cs="Arial"/>
                <w:spacing w:val="-2"/>
                <w:sz w:val="18"/>
                <w:szCs w:val="18"/>
                <w:lang w:val="en-GB"/>
              </w:rPr>
              <w:t xml:space="preserve"> </w:t>
            </w:r>
            <w:r w:rsidRPr="00D44971">
              <w:rPr>
                <w:rFonts w:ascii="Arial" w:eastAsia="Arial" w:hAnsi="Arial" w:cs="Arial"/>
                <w:sz w:val="18"/>
                <w:szCs w:val="18"/>
                <w:lang w:val="en-GB"/>
              </w:rPr>
              <w:t>imp</w:t>
            </w:r>
            <w:r w:rsidRPr="00D44971">
              <w:rPr>
                <w:rFonts w:ascii="Arial" w:eastAsia="Arial" w:hAnsi="Arial" w:cs="Arial"/>
                <w:spacing w:val="1"/>
                <w:sz w:val="18"/>
                <w:szCs w:val="18"/>
                <w:lang w:val="en-GB"/>
              </w:rPr>
              <w:t>r</w:t>
            </w:r>
            <w:r w:rsidRPr="00D44971">
              <w:rPr>
                <w:rFonts w:ascii="Arial" w:eastAsia="Arial" w:hAnsi="Arial" w:cs="Arial"/>
                <w:spacing w:val="-2"/>
                <w:sz w:val="18"/>
                <w:szCs w:val="18"/>
                <w:lang w:val="en-GB"/>
              </w:rPr>
              <w:t>o</w:t>
            </w:r>
            <w:r w:rsidRPr="00D44971">
              <w:rPr>
                <w:rFonts w:ascii="Arial" w:eastAsia="Arial" w:hAnsi="Arial" w:cs="Arial"/>
                <w:spacing w:val="1"/>
                <w:sz w:val="18"/>
                <w:szCs w:val="18"/>
                <w:lang w:val="en-GB"/>
              </w:rPr>
              <w:t>v</w:t>
            </w:r>
            <w:r w:rsidRPr="00D44971">
              <w:rPr>
                <w:rFonts w:ascii="Arial" w:eastAsia="Arial" w:hAnsi="Arial" w:cs="Arial"/>
                <w:sz w:val="18"/>
                <w:szCs w:val="18"/>
                <w:lang w:val="en-GB"/>
              </w:rPr>
              <w:t>e</w:t>
            </w:r>
            <w:r w:rsidRPr="00D44971">
              <w:rPr>
                <w:rFonts w:ascii="Arial" w:eastAsia="Arial" w:hAnsi="Arial" w:cs="Arial"/>
                <w:spacing w:val="-7"/>
                <w:sz w:val="18"/>
                <w:szCs w:val="18"/>
                <w:lang w:val="en-GB"/>
              </w:rPr>
              <w:t xml:space="preserve"> </w:t>
            </w:r>
            <w:r w:rsidRPr="00D44971">
              <w:rPr>
                <w:rFonts w:ascii="Arial" w:eastAsia="Arial" w:hAnsi="Arial" w:cs="Arial"/>
                <w:sz w:val="18"/>
                <w:szCs w:val="18"/>
                <w:lang w:val="en-GB"/>
              </w:rPr>
              <w:t>the</w:t>
            </w:r>
            <w:r w:rsidRPr="00D44971">
              <w:rPr>
                <w:rFonts w:ascii="Arial" w:eastAsia="Arial" w:hAnsi="Arial" w:cs="Arial"/>
                <w:spacing w:val="-2"/>
                <w:sz w:val="18"/>
                <w:szCs w:val="18"/>
                <w:lang w:val="en-GB"/>
              </w:rPr>
              <w:t xml:space="preserve"> wa</w:t>
            </w:r>
            <w:r w:rsidRPr="00D44971">
              <w:rPr>
                <w:rFonts w:ascii="Arial" w:eastAsia="Arial" w:hAnsi="Arial" w:cs="Arial"/>
                <w:spacing w:val="1"/>
                <w:sz w:val="18"/>
                <w:szCs w:val="18"/>
                <w:lang w:val="en-GB"/>
              </w:rPr>
              <w:t>s</w:t>
            </w:r>
            <w:r w:rsidRPr="00D44971">
              <w:rPr>
                <w:rFonts w:ascii="Arial" w:eastAsia="Arial" w:hAnsi="Arial" w:cs="Arial"/>
                <w:sz w:val="18"/>
                <w:szCs w:val="18"/>
                <w:lang w:val="en-GB"/>
              </w:rPr>
              <w:t>te m</w:t>
            </w:r>
            <w:r w:rsidRPr="00D44971">
              <w:rPr>
                <w:rFonts w:ascii="Arial" w:eastAsia="Arial" w:hAnsi="Arial" w:cs="Arial"/>
                <w:spacing w:val="-2"/>
                <w:sz w:val="18"/>
                <w:szCs w:val="18"/>
                <w:lang w:val="en-GB"/>
              </w:rPr>
              <w:t>a</w:t>
            </w:r>
            <w:r w:rsidRPr="00D44971">
              <w:rPr>
                <w:rFonts w:ascii="Arial" w:eastAsia="Arial" w:hAnsi="Arial" w:cs="Arial"/>
                <w:spacing w:val="1"/>
                <w:sz w:val="18"/>
                <w:szCs w:val="18"/>
                <w:lang w:val="en-GB"/>
              </w:rPr>
              <w:t>n</w:t>
            </w:r>
            <w:r w:rsidRPr="00D44971">
              <w:rPr>
                <w:rFonts w:ascii="Arial" w:eastAsia="Arial" w:hAnsi="Arial" w:cs="Arial"/>
                <w:sz w:val="18"/>
                <w:szCs w:val="18"/>
                <w:lang w:val="en-GB"/>
              </w:rPr>
              <w:t>ageme</w:t>
            </w:r>
            <w:r w:rsidRPr="00D44971">
              <w:rPr>
                <w:rFonts w:ascii="Arial" w:eastAsia="Arial" w:hAnsi="Arial" w:cs="Arial"/>
                <w:spacing w:val="-2"/>
                <w:sz w:val="18"/>
                <w:szCs w:val="18"/>
                <w:lang w:val="en-GB"/>
              </w:rPr>
              <w:t>n</w:t>
            </w:r>
            <w:r w:rsidRPr="00D44971">
              <w:rPr>
                <w:rFonts w:ascii="Arial" w:eastAsia="Arial" w:hAnsi="Arial" w:cs="Arial"/>
                <w:sz w:val="18"/>
                <w:szCs w:val="18"/>
                <w:lang w:val="en-GB"/>
              </w:rPr>
              <w:t>t</w:t>
            </w:r>
            <w:r w:rsidRPr="00D44971">
              <w:rPr>
                <w:rFonts w:ascii="Arial" w:eastAsia="Arial" w:hAnsi="Arial" w:cs="Arial"/>
                <w:spacing w:val="-9"/>
                <w:sz w:val="18"/>
                <w:szCs w:val="18"/>
                <w:lang w:val="en-GB"/>
              </w:rPr>
              <w:t xml:space="preserve"> </w:t>
            </w:r>
            <w:r w:rsidRPr="00D44971">
              <w:rPr>
                <w:rFonts w:ascii="Arial" w:eastAsia="Arial" w:hAnsi="Arial" w:cs="Arial"/>
                <w:spacing w:val="-2"/>
                <w:sz w:val="18"/>
                <w:szCs w:val="18"/>
                <w:lang w:val="en-GB"/>
              </w:rPr>
              <w:t>p</w:t>
            </w:r>
            <w:r w:rsidRPr="00D44971">
              <w:rPr>
                <w:rFonts w:ascii="Arial" w:eastAsia="Arial" w:hAnsi="Arial" w:cs="Arial"/>
                <w:spacing w:val="1"/>
                <w:sz w:val="18"/>
                <w:szCs w:val="18"/>
                <w:lang w:val="en-GB"/>
              </w:rPr>
              <w:t>r</w:t>
            </w:r>
            <w:r w:rsidRPr="00D44971">
              <w:rPr>
                <w:rFonts w:ascii="Arial" w:eastAsia="Arial" w:hAnsi="Arial" w:cs="Arial"/>
                <w:sz w:val="18"/>
                <w:szCs w:val="18"/>
                <w:lang w:val="en-GB"/>
              </w:rPr>
              <w:t>acti</w:t>
            </w:r>
            <w:r w:rsidRPr="00D44971">
              <w:rPr>
                <w:rFonts w:ascii="Arial" w:eastAsia="Arial" w:hAnsi="Arial" w:cs="Arial"/>
                <w:spacing w:val="1"/>
                <w:sz w:val="18"/>
                <w:szCs w:val="18"/>
                <w:lang w:val="en-GB"/>
              </w:rPr>
              <w:t>c</w:t>
            </w:r>
            <w:r w:rsidRPr="00D44971">
              <w:rPr>
                <w:rFonts w:ascii="Arial" w:eastAsia="Arial" w:hAnsi="Arial" w:cs="Arial"/>
                <w:sz w:val="18"/>
                <w:szCs w:val="18"/>
                <w:lang w:val="en-GB"/>
              </w:rPr>
              <w:t>e</w:t>
            </w:r>
            <w:r w:rsidRPr="00D44971">
              <w:rPr>
                <w:rFonts w:ascii="Arial" w:eastAsia="Arial" w:hAnsi="Arial" w:cs="Arial"/>
                <w:spacing w:val="-7"/>
                <w:sz w:val="18"/>
                <w:szCs w:val="18"/>
                <w:lang w:val="en-GB"/>
              </w:rPr>
              <w:t xml:space="preserve"> </w:t>
            </w:r>
            <w:r w:rsidRPr="00D44971">
              <w:rPr>
                <w:rFonts w:ascii="Arial" w:eastAsia="Arial" w:hAnsi="Arial" w:cs="Arial"/>
                <w:spacing w:val="-2"/>
                <w:sz w:val="18"/>
                <w:szCs w:val="18"/>
                <w:lang w:val="en-GB"/>
              </w:rPr>
              <w:t>o</w:t>
            </w:r>
            <w:r w:rsidRPr="00D44971">
              <w:rPr>
                <w:rFonts w:ascii="Arial" w:eastAsia="Arial" w:hAnsi="Arial" w:cs="Arial"/>
                <w:sz w:val="18"/>
                <w:szCs w:val="18"/>
                <w:lang w:val="en-GB"/>
              </w:rPr>
              <w:t>n</w:t>
            </w:r>
          </w:p>
          <w:p w:rsidR="00D44971" w:rsidRPr="00D44971" w:rsidRDefault="00D44971" w:rsidP="00D44971">
            <w:pPr>
              <w:widowControl w:val="0"/>
              <w:spacing w:before="1" w:after="0" w:line="216" w:lineRule="exact"/>
              <w:ind w:left="96" w:right="407"/>
              <w:rPr>
                <w:rFonts w:ascii="Arial" w:eastAsia="Arial" w:hAnsi="Arial" w:cs="Arial"/>
                <w:sz w:val="18"/>
                <w:szCs w:val="18"/>
                <w:lang w:val="en-GB"/>
              </w:rPr>
            </w:pPr>
            <w:r w:rsidRPr="00D44971">
              <w:rPr>
                <w:rFonts w:ascii="Arial" w:eastAsia="Arial" w:hAnsi="Arial" w:cs="Arial"/>
                <w:sz w:val="18"/>
                <w:szCs w:val="18"/>
                <w:lang w:val="en-GB"/>
              </w:rPr>
              <w:t>m</w:t>
            </w:r>
            <w:r w:rsidRPr="00D44971">
              <w:rPr>
                <w:rFonts w:ascii="Arial" w:eastAsia="Arial" w:hAnsi="Arial" w:cs="Arial"/>
                <w:spacing w:val="-2"/>
                <w:sz w:val="18"/>
                <w:szCs w:val="18"/>
                <w:lang w:val="en-GB"/>
              </w:rPr>
              <w:t>u</w:t>
            </w:r>
            <w:r w:rsidRPr="00D44971">
              <w:rPr>
                <w:rFonts w:ascii="Arial" w:eastAsia="Arial" w:hAnsi="Arial" w:cs="Arial"/>
                <w:sz w:val="18"/>
                <w:szCs w:val="18"/>
                <w:lang w:val="en-GB"/>
              </w:rPr>
              <w:t>nicipali</w:t>
            </w:r>
            <w:r w:rsidRPr="00D44971">
              <w:rPr>
                <w:rFonts w:ascii="Arial" w:eastAsia="Arial" w:hAnsi="Arial" w:cs="Arial"/>
                <w:spacing w:val="2"/>
                <w:sz w:val="18"/>
                <w:szCs w:val="18"/>
                <w:lang w:val="en-GB"/>
              </w:rPr>
              <w:t>t</w:t>
            </w:r>
            <w:r w:rsidRPr="00D44971">
              <w:rPr>
                <w:rFonts w:ascii="Arial" w:eastAsia="Arial" w:hAnsi="Arial" w:cs="Arial"/>
                <w:sz w:val="18"/>
                <w:szCs w:val="18"/>
                <w:lang w:val="en-GB"/>
              </w:rPr>
              <w:t>y</w:t>
            </w:r>
            <w:r w:rsidRPr="00D44971">
              <w:rPr>
                <w:rFonts w:ascii="Arial" w:eastAsia="Arial" w:hAnsi="Arial" w:cs="Arial"/>
                <w:spacing w:val="-10"/>
                <w:sz w:val="18"/>
                <w:szCs w:val="18"/>
                <w:lang w:val="en-GB"/>
              </w:rPr>
              <w:t xml:space="preserve"> </w:t>
            </w:r>
            <w:r w:rsidRPr="00D44971">
              <w:rPr>
                <w:rFonts w:ascii="Arial" w:eastAsia="Arial" w:hAnsi="Arial" w:cs="Arial"/>
                <w:sz w:val="18"/>
                <w:szCs w:val="18"/>
                <w:lang w:val="en-GB"/>
              </w:rPr>
              <w:t>and</w:t>
            </w:r>
            <w:r w:rsidRPr="00D44971">
              <w:rPr>
                <w:rFonts w:ascii="Arial" w:eastAsia="Arial" w:hAnsi="Arial" w:cs="Arial"/>
                <w:spacing w:val="-4"/>
                <w:sz w:val="18"/>
                <w:szCs w:val="18"/>
                <w:lang w:val="en-GB"/>
              </w:rPr>
              <w:t xml:space="preserve"> </w:t>
            </w:r>
            <w:r w:rsidRPr="00D44971">
              <w:rPr>
                <w:rFonts w:ascii="Arial" w:eastAsia="Arial" w:hAnsi="Arial" w:cs="Arial"/>
                <w:sz w:val="18"/>
                <w:szCs w:val="18"/>
                <w:lang w:val="en-GB"/>
              </w:rPr>
              <w:t>nation</w:t>
            </w:r>
            <w:r w:rsidRPr="00D44971">
              <w:rPr>
                <w:rFonts w:ascii="Arial" w:eastAsia="Arial" w:hAnsi="Arial" w:cs="Arial"/>
                <w:spacing w:val="-2"/>
                <w:sz w:val="18"/>
                <w:szCs w:val="18"/>
                <w:lang w:val="en-GB"/>
              </w:rPr>
              <w:t>a</w:t>
            </w:r>
            <w:r w:rsidRPr="00D44971">
              <w:rPr>
                <w:rFonts w:ascii="Arial" w:eastAsia="Arial" w:hAnsi="Arial" w:cs="Arial"/>
                <w:sz w:val="18"/>
                <w:szCs w:val="18"/>
                <w:lang w:val="en-GB"/>
              </w:rPr>
              <w:t>l lev</w:t>
            </w:r>
            <w:r w:rsidRPr="00D44971">
              <w:rPr>
                <w:rFonts w:ascii="Arial" w:eastAsia="Arial" w:hAnsi="Arial" w:cs="Arial"/>
                <w:spacing w:val="-2"/>
                <w:sz w:val="18"/>
                <w:szCs w:val="18"/>
                <w:lang w:val="en-GB"/>
              </w:rPr>
              <w:t>e</w:t>
            </w:r>
            <w:r w:rsidRPr="00D44971">
              <w:rPr>
                <w:rFonts w:ascii="Arial" w:eastAsia="Arial" w:hAnsi="Arial" w:cs="Arial"/>
                <w:sz w:val="18"/>
                <w:szCs w:val="18"/>
                <w:lang w:val="en-GB"/>
              </w:rPr>
              <w:t>l.</w:t>
            </w:r>
          </w:p>
        </w:tc>
        <w:tc>
          <w:tcPr>
            <w:tcW w:w="1135" w:type="dxa"/>
            <w:tcBorders>
              <w:top w:val="single" w:sz="4" w:space="0" w:color="000000"/>
              <w:left w:val="single" w:sz="4" w:space="0" w:color="000000"/>
              <w:bottom w:val="single" w:sz="4" w:space="0" w:color="000000"/>
              <w:right w:val="single" w:sz="4" w:space="0" w:color="000000"/>
            </w:tcBorders>
          </w:tcPr>
          <w:p w:rsidR="00D44971" w:rsidRPr="00D44971" w:rsidRDefault="00D44971" w:rsidP="00D44971">
            <w:pPr>
              <w:widowControl w:val="0"/>
              <w:rPr>
                <w:rFonts w:ascii="Arial" w:eastAsia="Calibri" w:hAnsi="Arial" w:cs="Arial"/>
                <w:sz w:val="18"/>
                <w:szCs w:val="18"/>
                <w:lang w:val="en-GB"/>
              </w:rPr>
            </w:pPr>
          </w:p>
        </w:tc>
        <w:tc>
          <w:tcPr>
            <w:tcW w:w="946" w:type="dxa"/>
            <w:tcBorders>
              <w:top w:val="single" w:sz="4" w:space="0" w:color="000000"/>
              <w:left w:val="single" w:sz="4" w:space="0" w:color="000000"/>
              <w:bottom w:val="single" w:sz="4" w:space="0" w:color="000000"/>
              <w:right w:val="single" w:sz="4" w:space="0" w:color="000000"/>
            </w:tcBorders>
          </w:tcPr>
          <w:p w:rsidR="00D44971" w:rsidRPr="00D44971" w:rsidRDefault="00D44971" w:rsidP="00D44971">
            <w:pPr>
              <w:widowControl w:val="0"/>
              <w:rPr>
                <w:rFonts w:ascii="Arial" w:eastAsia="Calibri" w:hAnsi="Arial" w:cs="Arial"/>
                <w:sz w:val="18"/>
                <w:szCs w:val="18"/>
                <w:lang w:val="en-GB"/>
              </w:rPr>
            </w:pPr>
          </w:p>
        </w:tc>
        <w:tc>
          <w:tcPr>
            <w:tcW w:w="2081" w:type="dxa"/>
            <w:tcBorders>
              <w:top w:val="single" w:sz="4" w:space="0" w:color="000000"/>
              <w:left w:val="single" w:sz="4" w:space="0" w:color="000000"/>
              <w:bottom w:val="single" w:sz="4" w:space="0" w:color="000000"/>
              <w:right w:val="single" w:sz="4" w:space="0" w:color="000000"/>
            </w:tcBorders>
          </w:tcPr>
          <w:p w:rsidR="00D44971" w:rsidRPr="00D44971" w:rsidRDefault="00D44971" w:rsidP="00D44971">
            <w:pPr>
              <w:widowControl w:val="0"/>
              <w:spacing w:after="0" w:line="214" w:lineRule="exact"/>
              <w:ind w:left="95" w:right="-20"/>
              <w:rPr>
                <w:rFonts w:ascii="Arial" w:eastAsia="Arial" w:hAnsi="Arial" w:cs="Arial"/>
                <w:sz w:val="18"/>
                <w:szCs w:val="18"/>
                <w:lang w:val="en-GB"/>
              </w:rPr>
            </w:pPr>
            <w:r w:rsidRPr="00D44971">
              <w:rPr>
                <w:rFonts w:ascii="Arial" w:eastAsia="Arial" w:hAnsi="Arial" w:cs="Arial"/>
                <w:sz w:val="18"/>
                <w:szCs w:val="18"/>
                <w:lang w:val="en-GB"/>
              </w:rPr>
              <w:t>Aut</w:t>
            </w:r>
            <w:r w:rsidRPr="00D44971">
              <w:rPr>
                <w:rFonts w:ascii="Arial" w:eastAsia="Arial" w:hAnsi="Arial" w:cs="Arial"/>
                <w:spacing w:val="-2"/>
                <w:sz w:val="18"/>
                <w:szCs w:val="18"/>
                <w:lang w:val="en-GB"/>
              </w:rPr>
              <w:t>h</w:t>
            </w:r>
            <w:r w:rsidRPr="00D44971">
              <w:rPr>
                <w:rFonts w:ascii="Arial" w:eastAsia="Arial" w:hAnsi="Arial" w:cs="Arial"/>
                <w:sz w:val="18"/>
                <w:szCs w:val="18"/>
                <w:lang w:val="en-GB"/>
              </w:rPr>
              <w:t>or</w:t>
            </w:r>
            <w:r w:rsidRPr="00D44971">
              <w:rPr>
                <w:rFonts w:ascii="Arial" w:eastAsia="Arial" w:hAnsi="Arial" w:cs="Arial"/>
                <w:spacing w:val="-1"/>
                <w:sz w:val="18"/>
                <w:szCs w:val="18"/>
                <w:lang w:val="en-GB"/>
              </w:rPr>
              <w:t>i</w:t>
            </w:r>
            <w:r w:rsidRPr="00D44971">
              <w:rPr>
                <w:rFonts w:ascii="Arial" w:eastAsia="Arial" w:hAnsi="Arial" w:cs="Arial"/>
                <w:spacing w:val="1"/>
                <w:sz w:val="18"/>
                <w:szCs w:val="18"/>
                <w:lang w:val="en-GB"/>
              </w:rPr>
              <w:t>z</w:t>
            </w:r>
            <w:r w:rsidRPr="00D44971">
              <w:rPr>
                <w:rFonts w:ascii="Arial" w:eastAsia="Arial" w:hAnsi="Arial" w:cs="Arial"/>
                <w:sz w:val="18"/>
                <w:szCs w:val="18"/>
                <w:lang w:val="en-GB"/>
              </w:rPr>
              <w:t>ed</w:t>
            </w:r>
          </w:p>
          <w:p w:rsidR="00D44971" w:rsidRPr="00D44971" w:rsidRDefault="00D44971" w:rsidP="00D44971">
            <w:pPr>
              <w:widowControl w:val="0"/>
              <w:spacing w:before="1" w:after="0" w:line="218" w:lineRule="exact"/>
              <w:ind w:left="95" w:right="392"/>
              <w:rPr>
                <w:rFonts w:ascii="Arial" w:eastAsia="Arial" w:hAnsi="Arial" w:cs="Arial"/>
                <w:sz w:val="18"/>
                <w:szCs w:val="18"/>
                <w:lang w:val="en-GB"/>
              </w:rPr>
            </w:pPr>
            <w:r w:rsidRPr="00D44971">
              <w:rPr>
                <w:rFonts w:ascii="Arial" w:eastAsia="Arial" w:hAnsi="Arial" w:cs="Arial"/>
                <w:spacing w:val="-2"/>
                <w:sz w:val="18"/>
                <w:szCs w:val="18"/>
                <w:lang w:val="en-GB"/>
              </w:rPr>
              <w:t>C</w:t>
            </w:r>
            <w:r w:rsidRPr="00D44971">
              <w:rPr>
                <w:rFonts w:ascii="Arial" w:eastAsia="Arial" w:hAnsi="Arial" w:cs="Arial"/>
                <w:spacing w:val="1"/>
                <w:sz w:val="18"/>
                <w:szCs w:val="18"/>
                <w:lang w:val="en-GB"/>
              </w:rPr>
              <w:t>o</w:t>
            </w:r>
            <w:r w:rsidRPr="00D44971">
              <w:rPr>
                <w:rFonts w:ascii="Arial" w:eastAsia="Arial" w:hAnsi="Arial" w:cs="Arial"/>
                <w:sz w:val="18"/>
                <w:szCs w:val="18"/>
                <w:lang w:val="en-GB"/>
              </w:rPr>
              <w:t>ntr</w:t>
            </w:r>
            <w:r w:rsidRPr="00D44971">
              <w:rPr>
                <w:rFonts w:ascii="Arial" w:eastAsia="Arial" w:hAnsi="Arial" w:cs="Arial"/>
                <w:spacing w:val="-2"/>
                <w:sz w:val="18"/>
                <w:szCs w:val="18"/>
                <w:lang w:val="en-GB"/>
              </w:rPr>
              <w:t>a</w:t>
            </w:r>
            <w:r w:rsidRPr="00D44971">
              <w:rPr>
                <w:rFonts w:ascii="Arial" w:eastAsia="Arial" w:hAnsi="Arial" w:cs="Arial"/>
                <w:spacing w:val="1"/>
                <w:sz w:val="18"/>
                <w:szCs w:val="18"/>
                <w:lang w:val="en-GB"/>
              </w:rPr>
              <w:t>c</w:t>
            </w:r>
            <w:r w:rsidRPr="00D44971">
              <w:rPr>
                <w:rFonts w:ascii="Arial" w:eastAsia="Arial" w:hAnsi="Arial" w:cs="Arial"/>
                <w:sz w:val="18"/>
                <w:szCs w:val="18"/>
                <w:lang w:val="en-GB"/>
              </w:rPr>
              <w:t>tor</w:t>
            </w:r>
            <w:r w:rsidRPr="00D44971">
              <w:rPr>
                <w:rFonts w:ascii="Arial" w:eastAsia="Arial" w:hAnsi="Arial" w:cs="Arial"/>
                <w:spacing w:val="-9"/>
                <w:sz w:val="18"/>
                <w:szCs w:val="18"/>
                <w:lang w:val="en-GB"/>
              </w:rPr>
              <w:t xml:space="preserve"> </w:t>
            </w:r>
            <w:r w:rsidRPr="00D44971">
              <w:rPr>
                <w:rFonts w:ascii="Arial" w:eastAsia="Arial" w:hAnsi="Arial" w:cs="Arial"/>
                <w:sz w:val="18"/>
                <w:szCs w:val="18"/>
                <w:lang w:val="en-GB"/>
              </w:rPr>
              <w:t xml:space="preserve">for </w:t>
            </w:r>
            <w:r w:rsidRPr="00D44971">
              <w:rPr>
                <w:rFonts w:ascii="Arial" w:eastAsia="Arial" w:hAnsi="Arial" w:cs="Arial"/>
                <w:spacing w:val="1"/>
                <w:sz w:val="18"/>
                <w:szCs w:val="18"/>
                <w:lang w:val="en-GB"/>
              </w:rPr>
              <w:t>c</w:t>
            </w:r>
            <w:r w:rsidRPr="00D44971">
              <w:rPr>
                <w:rFonts w:ascii="Arial" w:eastAsia="Arial" w:hAnsi="Arial" w:cs="Arial"/>
                <w:spacing w:val="-2"/>
                <w:sz w:val="18"/>
                <w:szCs w:val="18"/>
                <w:lang w:val="en-GB"/>
              </w:rPr>
              <w:t>o</w:t>
            </w:r>
            <w:r w:rsidRPr="00D44971">
              <w:rPr>
                <w:rFonts w:ascii="Arial" w:eastAsia="Arial" w:hAnsi="Arial" w:cs="Arial"/>
                <w:sz w:val="18"/>
                <w:szCs w:val="18"/>
                <w:lang w:val="en-GB"/>
              </w:rPr>
              <w:t>ll</w:t>
            </w:r>
            <w:r w:rsidRPr="00D44971">
              <w:rPr>
                <w:rFonts w:ascii="Arial" w:eastAsia="Arial" w:hAnsi="Arial" w:cs="Arial"/>
                <w:spacing w:val="-2"/>
                <w:sz w:val="18"/>
                <w:szCs w:val="18"/>
                <w:lang w:val="en-GB"/>
              </w:rPr>
              <w:t>e</w:t>
            </w:r>
            <w:r w:rsidRPr="00D44971">
              <w:rPr>
                <w:rFonts w:ascii="Arial" w:eastAsia="Arial" w:hAnsi="Arial" w:cs="Arial"/>
                <w:spacing w:val="1"/>
                <w:sz w:val="18"/>
                <w:szCs w:val="18"/>
                <w:lang w:val="en-GB"/>
              </w:rPr>
              <w:t>c</w:t>
            </w:r>
            <w:r w:rsidRPr="00D44971">
              <w:rPr>
                <w:rFonts w:ascii="Arial" w:eastAsia="Arial" w:hAnsi="Arial" w:cs="Arial"/>
                <w:spacing w:val="2"/>
                <w:sz w:val="18"/>
                <w:szCs w:val="18"/>
                <w:lang w:val="en-GB"/>
              </w:rPr>
              <w:t>t</w:t>
            </w:r>
            <w:r w:rsidRPr="00D44971">
              <w:rPr>
                <w:rFonts w:ascii="Arial" w:eastAsia="Arial" w:hAnsi="Arial" w:cs="Arial"/>
                <w:sz w:val="18"/>
                <w:szCs w:val="18"/>
                <w:lang w:val="en-GB"/>
              </w:rPr>
              <w:t>ion</w:t>
            </w:r>
            <w:r w:rsidRPr="00D44971">
              <w:rPr>
                <w:rFonts w:ascii="Arial" w:eastAsia="Arial" w:hAnsi="Arial" w:cs="Arial"/>
                <w:spacing w:val="-8"/>
                <w:sz w:val="18"/>
                <w:szCs w:val="18"/>
                <w:lang w:val="en-GB"/>
              </w:rPr>
              <w:t xml:space="preserve"> </w:t>
            </w:r>
            <w:r w:rsidRPr="00D44971">
              <w:rPr>
                <w:rFonts w:ascii="Arial" w:eastAsia="Arial" w:hAnsi="Arial" w:cs="Arial"/>
                <w:spacing w:val="-2"/>
                <w:sz w:val="18"/>
                <w:szCs w:val="18"/>
                <w:lang w:val="en-GB"/>
              </w:rPr>
              <w:t>a</w:t>
            </w:r>
            <w:r w:rsidRPr="00D44971">
              <w:rPr>
                <w:rFonts w:ascii="Arial" w:eastAsia="Arial" w:hAnsi="Arial" w:cs="Arial"/>
                <w:spacing w:val="1"/>
                <w:sz w:val="18"/>
                <w:szCs w:val="18"/>
                <w:lang w:val="en-GB"/>
              </w:rPr>
              <w:t>n</w:t>
            </w:r>
            <w:r w:rsidRPr="00D44971">
              <w:rPr>
                <w:rFonts w:ascii="Arial" w:eastAsia="Arial" w:hAnsi="Arial" w:cs="Arial"/>
                <w:sz w:val="18"/>
                <w:szCs w:val="18"/>
                <w:lang w:val="en-GB"/>
              </w:rPr>
              <w:t>d</w:t>
            </w:r>
          </w:p>
          <w:p w:rsidR="00D44971" w:rsidRPr="00D44971" w:rsidRDefault="00D44971" w:rsidP="00D44971">
            <w:pPr>
              <w:widowControl w:val="0"/>
              <w:spacing w:after="0" w:line="213" w:lineRule="exact"/>
              <w:ind w:left="95" w:right="-20"/>
              <w:rPr>
                <w:rFonts w:ascii="Arial" w:eastAsia="Arial" w:hAnsi="Arial" w:cs="Arial"/>
                <w:sz w:val="18"/>
                <w:szCs w:val="18"/>
                <w:lang w:val="en-GB"/>
              </w:rPr>
            </w:pPr>
            <w:r w:rsidRPr="00D44971">
              <w:rPr>
                <w:rFonts w:ascii="Arial" w:eastAsia="Arial" w:hAnsi="Arial" w:cs="Arial"/>
                <w:sz w:val="18"/>
                <w:szCs w:val="18"/>
                <w:lang w:val="en-GB"/>
              </w:rPr>
              <w:t>tr</w:t>
            </w:r>
            <w:r w:rsidRPr="00D44971">
              <w:rPr>
                <w:rFonts w:ascii="Arial" w:eastAsia="Arial" w:hAnsi="Arial" w:cs="Arial"/>
                <w:spacing w:val="-2"/>
                <w:sz w:val="18"/>
                <w:szCs w:val="18"/>
                <w:lang w:val="en-GB"/>
              </w:rPr>
              <w:t>a</w:t>
            </w:r>
            <w:r w:rsidRPr="00D44971">
              <w:rPr>
                <w:rFonts w:ascii="Arial" w:eastAsia="Arial" w:hAnsi="Arial" w:cs="Arial"/>
                <w:sz w:val="18"/>
                <w:szCs w:val="18"/>
                <w:lang w:val="en-GB"/>
              </w:rPr>
              <w:t>nsport</w:t>
            </w:r>
            <w:r w:rsidRPr="00D44971">
              <w:rPr>
                <w:rFonts w:ascii="Arial" w:eastAsia="Arial" w:hAnsi="Arial" w:cs="Arial"/>
                <w:spacing w:val="-2"/>
                <w:sz w:val="18"/>
                <w:szCs w:val="18"/>
                <w:lang w:val="en-GB"/>
              </w:rPr>
              <w:t>a</w:t>
            </w:r>
            <w:r w:rsidRPr="00D44971">
              <w:rPr>
                <w:rFonts w:ascii="Arial" w:eastAsia="Arial" w:hAnsi="Arial" w:cs="Arial"/>
                <w:sz w:val="18"/>
                <w:szCs w:val="18"/>
                <w:lang w:val="en-GB"/>
              </w:rPr>
              <w:t>tion</w:t>
            </w:r>
            <w:r w:rsidRPr="00D44971">
              <w:rPr>
                <w:rFonts w:ascii="Arial" w:eastAsia="Arial" w:hAnsi="Arial" w:cs="Arial"/>
                <w:spacing w:val="-11"/>
                <w:sz w:val="18"/>
                <w:szCs w:val="18"/>
                <w:lang w:val="en-GB"/>
              </w:rPr>
              <w:t xml:space="preserve"> </w:t>
            </w:r>
            <w:r w:rsidRPr="00D44971">
              <w:rPr>
                <w:rFonts w:ascii="Arial" w:eastAsia="Arial" w:hAnsi="Arial" w:cs="Arial"/>
                <w:spacing w:val="-2"/>
                <w:sz w:val="18"/>
                <w:szCs w:val="18"/>
                <w:lang w:val="en-GB"/>
              </w:rPr>
              <w:t>o</w:t>
            </w:r>
            <w:r w:rsidRPr="00D44971">
              <w:rPr>
                <w:rFonts w:ascii="Arial" w:eastAsia="Arial" w:hAnsi="Arial" w:cs="Arial"/>
                <w:sz w:val="18"/>
                <w:szCs w:val="18"/>
                <w:lang w:val="en-GB"/>
              </w:rPr>
              <w:t>f</w:t>
            </w:r>
          </w:p>
          <w:p w:rsidR="00D44971" w:rsidRPr="00D44971" w:rsidRDefault="00D44971" w:rsidP="00D44971">
            <w:pPr>
              <w:widowControl w:val="0"/>
              <w:spacing w:after="0" w:line="216" w:lineRule="exact"/>
              <w:ind w:left="95" w:right="-20"/>
              <w:rPr>
                <w:rFonts w:ascii="Arial" w:eastAsia="Arial" w:hAnsi="Arial" w:cs="Arial"/>
                <w:sz w:val="18"/>
                <w:szCs w:val="18"/>
                <w:lang w:val="en-GB"/>
              </w:rPr>
            </w:pPr>
            <w:r w:rsidRPr="00D44971">
              <w:rPr>
                <w:rFonts w:ascii="Arial" w:eastAsia="Arial" w:hAnsi="Arial" w:cs="Arial"/>
                <w:spacing w:val="-2"/>
                <w:sz w:val="18"/>
                <w:szCs w:val="18"/>
                <w:lang w:val="en-GB"/>
              </w:rPr>
              <w:t>h</w:t>
            </w:r>
            <w:r w:rsidRPr="00D44971">
              <w:rPr>
                <w:rFonts w:ascii="Arial" w:eastAsia="Arial" w:hAnsi="Arial" w:cs="Arial"/>
                <w:sz w:val="18"/>
                <w:szCs w:val="18"/>
                <w:lang w:val="en-GB"/>
              </w:rPr>
              <w:t>a</w:t>
            </w:r>
            <w:r w:rsidRPr="00D44971">
              <w:rPr>
                <w:rFonts w:ascii="Arial" w:eastAsia="Arial" w:hAnsi="Arial" w:cs="Arial"/>
                <w:spacing w:val="1"/>
                <w:sz w:val="18"/>
                <w:szCs w:val="18"/>
                <w:lang w:val="en-GB"/>
              </w:rPr>
              <w:t>z</w:t>
            </w:r>
            <w:r w:rsidRPr="00D44971">
              <w:rPr>
                <w:rFonts w:ascii="Arial" w:eastAsia="Arial" w:hAnsi="Arial" w:cs="Arial"/>
                <w:sz w:val="18"/>
                <w:szCs w:val="18"/>
                <w:lang w:val="en-GB"/>
              </w:rPr>
              <w:t>a</w:t>
            </w:r>
            <w:r w:rsidRPr="00D44971">
              <w:rPr>
                <w:rFonts w:ascii="Arial" w:eastAsia="Arial" w:hAnsi="Arial" w:cs="Arial"/>
                <w:spacing w:val="1"/>
                <w:sz w:val="18"/>
                <w:szCs w:val="18"/>
                <w:lang w:val="en-GB"/>
              </w:rPr>
              <w:t>r</w:t>
            </w:r>
            <w:r w:rsidRPr="00D44971">
              <w:rPr>
                <w:rFonts w:ascii="Arial" w:eastAsia="Arial" w:hAnsi="Arial" w:cs="Arial"/>
                <w:spacing w:val="-2"/>
                <w:sz w:val="18"/>
                <w:szCs w:val="18"/>
                <w:lang w:val="en-GB"/>
              </w:rPr>
              <w:t>d</w:t>
            </w:r>
            <w:r w:rsidRPr="00D44971">
              <w:rPr>
                <w:rFonts w:ascii="Arial" w:eastAsia="Arial" w:hAnsi="Arial" w:cs="Arial"/>
                <w:spacing w:val="1"/>
                <w:sz w:val="18"/>
                <w:szCs w:val="18"/>
                <w:lang w:val="en-GB"/>
              </w:rPr>
              <w:t>o</w:t>
            </w:r>
            <w:r w:rsidRPr="00D44971">
              <w:rPr>
                <w:rFonts w:ascii="Arial" w:eastAsia="Arial" w:hAnsi="Arial" w:cs="Arial"/>
                <w:spacing w:val="-1"/>
                <w:sz w:val="18"/>
                <w:szCs w:val="18"/>
                <w:lang w:val="en-GB"/>
              </w:rPr>
              <w:t>u</w:t>
            </w:r>
            <w:r w:rsidRPr="00D44971">
              <w:rPr>
                <w:rFonts w:ascii="Arial" w:eastAsia="Arial" w:hAnsi="Arial" w:cs="Arial"/>
                <w:sz w:val="18"/>
                <w:szCs w:val="18"/>
                <w:lang w:val="en-GB"/>
              </w:rPr>
              <w:t>s</w:t>
            </w:r>
            <w:r w:rsidRPr="00D44971">
              <w:rPr>
                <w:rFonts w:ascii="Arial" w:eastAsia="Arial" w:hAnsi="Arial" w:cs="Arial"/>
                <w:spacing w:val="-7"/>
                <w:sz w:val="18"/>
                <w:szCs w:val="18"/>
                <w:lang w:val="en-GB"/>
              </w:rPr>
              <w:t xml:space="preserve"> </w:t>
            </w:r>
            <w:r w:rsidRPr="00D44971">
              <w:rPr>
                <w:rFonts w:ascii="Arial" w:eastAsia="Arial" w:hAnsi="Arial" w:cs="Arial"/>
                <w:spacing w:val="-2"/>
                <w:sz w:val="18"/>
                <w:szCs w:val="18"/>
                <w:lang w:val="en-GB"/>
              </w:rPr>
              <w:t>wa</w:t>
            </w:r>
            <w:r w:rsidRPr="00D44971">
              <w:rPr>
                <w:rFonts w:ascii="Arial" w:eastAsia="Arial" w:hAnsi="Arial" w:cs="Arial"/>
                <w:spacing w:val="1"/>
                <w:sz w:val="18"/>
                <w:szCs w:val="18"/>
                <w:lang w:val="en-GB"/>
              </w:rPr>
              <w:t>ste</w:t>
            </w:r>
          </w:p>
          <w:p w:rsidR="00D44971" w:rsidRPr="00D44971" w:rsidRDefault="00D44971" w:rsidP="00D44971">
            <w:pPr>
              <w:widowControl w:val="0"/>
              <w:spacing w:after="0" w:line="237" w:lineRule="auto"/>
              <w:ind w:left="95" w:right="113"/>
              <w:rPr>
                <w:rFonts w:ascii="Arial" w:eastAsia="Arial" w:hAnsi="Arial" w:cs="Arial"/>
                <w:sz w:val="18"/>
                <w:szCs w:val="18"/>
                <w:lang w:val="en-GB"/>
              </w:rPr>
            </w:pPr>
            <w:r w:rsidRPr="00D44971">
              <w:rPr>
                <w:rFonts w:ascii="Arial" w:eastAsia="Arial" w:hAnsi="Arial" w:cs="Arial"/>
                <w:spacing w:val="-2"/>
                <w:sz w:val="18"/>
                <w:szCs w:val="18"/>
                <w:lang w:val="en-GB"/>
              </w:rPr>
              <w:t>(</w:t>
            </w:r>
            <w:r w:rsidRPr="00D44971">
              <w:rPr>
                <w:rFonts w:ascii="Arial" w:eastAsia="Arial" w:hAnsi="Arial" w:cs="Arial"/>
                <w:sz w:val="18"/>
                <w:szCs w:val="18"/>
                <w:lang w:val="en-GB"/>
              </w:rPr>
              <w:t>if</w:t>
            </w:r>
            <w:r w:rsidRPr="00D44971">
              <w:rPr>
                <w:rFonts w:ascii="Arial" w:eastAsia="Arial" w:hAnsi="Arial" w:cs="Arial"/>
                <w:spacing w:val="-2"/>
                <w:sz w:val="18"/>
                <w:szCs w:val="18"/>
                <w:lang w:val="en-GB"/>
              </w:rPr>
              <w:t xml:space="preserve"> </w:t>
            </w:r>
            <w:r w:rsidRPr="00D44971">
              <w:rPr>
                <w:rFonts w:ascii="Arial" w:eastAsia="Arial" w:hAnsi="Arial" w:cs="Arial"/>
                <w:sz w:val="18"/>
                <w:szCs w:val="18"/>
                <w:lang w:val="en-GB"/>
              </w:rPr>
              <w:t>t</w:t>
            </w:r>
            <w:r w:rsidRPr="00D44971">
              <w:rPr>
                <w:rFonts w:ascii="Arial" w:eastAsia="Arial" w:hAnsi="Arial" w:cs="Arial"/>
                <w:spacing w:val="-2"/>
                <w:sz w:val="18"/>
                <w:szCs w:val="18"/>
                <w:lang w:val="en-GB"/>
              </w:rPr>
              <w:t>h</w:t>
            </w:r>
            <w:r w:rsidRPr="00D44971">
              <w:rPr>
                <w:rFonts w:ascii="Arial" w:eastAsia="Arial" w:hAnsi="Arial" w:cs="Arial"/>
                <w:sz w:val="18"/>
                <w:szCs w:val="18"/>
                <w:lang w:val="en-GB"/>
              </w:rPr>
              <w:t>ere</w:t>
            </w:r>
            <w:r w:rsidRPr="00D44971">
              <w:rPr>
                <w:rFonts w:ascii="Arial" w:eastAsia="Arial" w:hAnsi="Arial" w:cs="Arial"/>
                <w:spacing w:val="-6"/>
                <w:sz w:val="18"/>
                <w:szCs w:val="18"/>
                <w:lang w:val="en-GB"/>
              </w:rPr>
              <w:t xml:space="preserve"> </w:t>
            </w:r>
            <w:r w:rsidRPr="00D44971">
              <w:rPr>
                <w:rFonts w:ascii="Arial" w:eastAsia="Arial" w:hAnsi="Arial" w:cs="Arial"/>
                <w:sz w:val="18"/>
                <w:szCs w:val="18"/>
                <w:lang w:val="en-GB"/>
              </w:rPr>
              <w:t>is</w:t>
            </w:r>
            <w:r w:rsidRPr="00D44971">
              <w:rPr>
                <w:rFonts w:ascii="Arial" w:eastAsia="Arial" w:hAnsi="Arial" w:cs="Arial"/>
                <w:spacing w:val="1"/>
                <w:sz w:val="18"/>
                <w:szCs w:val="18"/>
                <w:lang w:val="en-GB"/>
              </w:rPr>
              <w:t xml:space="preserve"> </w:t>
            </w:r>
            <w:r w:rsidRPr="00D44971">
              <w:rPr>
                <w:rFonts w:ascii="Arial" w:eastAsia="Arial" w:hAnsi="Arial" w:cs="Arial"/>
                <w:spacing w:val="-2"/>
                <w:sz w:val="18"/>
                <w:szCs w:val="18"/>
                <w:lang w:val="en-GB"/>
              </w:rPr>
              <w:t>a</w:t>
            </w:r>
            <w:r w:rsidRPr="00D44971">
              <w:rPr>
                <w:rFonts w:ascii="Arial" w:eastAsia="Arial" w:hAnsi="Arial" w:cs="Arial"/>
                <w:sz w:val="18"/>
                <w:szCs w:val="18"/>
                <w:lang w:val="en-GB"/>
              </w:rPr>
              <w:t xml:space="preserve">ny </w:t>
            </w:r>
            <w:r w:rsidRPr="00D44971">
              <w:rPr>
                <w:rFonts w:ascii="Arial" w:eastAsia="Arial" w:hAnsi="Arial" w:cs="Arial"/>
                <w:spacing w:val="-2"/>
                <w:sz w:val="18"/>
                <w:szCs w:val="18"/>
                <w:lang w:val="en-GB"/>
              </w:rPr>
              <w:t>o</w:t>
            </w:r>
            <w:r w:rsidRPr="00D44971">
              <w:rPr>
                <w:rFonts w:ascii="Arial" w:eastAsia="Arial" w:hAnsi="Arial" w:cs="Arial"/>
                <w:sz w:val="18"/>
                <w:szCs w:val="18"/>
                <w:lang w:val="en-GB"/>
              </w:rPr>
              <w:t xml:space="preserve">ccur) </w:t>
            </w:r>
            <w:r w:rsidRPr="00D44971">
              <w:rPr>
                <w:rFonts w:ascii="Arial" w:eastAsia="Arial" w:hAnsi="Arial" w:cs="Arial"/>
                <w:spacing w:val="1"/>
                <w:sz w:val="18"/>
                <w:szCs w:val="18"/>
                <w:lang w:val="en-GB"/>
              </w:rPr>
              <w:t>s</w:t>
            </w:r>
            <w:r w:rsidRPr="00D44971">
              <w:rPr>
                <w:rFonts w:ascii="Arial" w:eastAsia="Arial" w:hAnsi="Arial" w:cs="Arial"/>
                <w:spacing w:val="-2"/>
                <w:sz w:val="18"/>
                <w:szCs w:val="18"/>
                <w:lang w:val="en-GB"/>
              </w:rPr>
              <w:t>u</w:t>
            </w:r>
            <w:r w:rsidRPr="00D44971">
              <w:rPr>
                <w:rFonts w:ascii="Arial" w:eastAsia="Arial" w:hAnsi="Arial" w:cs="Arial"/>
                <w:sz w:val="18"/>
                <w:szCs w:val="18"/>
                <w:lang w:val="en-GB"/>
              </w:rPr>
              <w:t>b</w:t>
            </w:r>
            <w:r w:rsidRPr="00D44971">
              <w:rPr>
                <w:rFonts w:ascii="Arial" w:eastAsia="Arial" w:hAnsi="Arial" w:cs="Arial"/>
                <w:spacing w:val="1"/>
                <w:sz w:val="18"/>
                <w:szCs w:val="18"/>
                <w:lang w:val="en-GB"/>
              </w:rPr>
              <w:t>c</w:t>
            </w:r>
            <w:r w:rsidRPr="00D44971">
              <w:rPr>
                <w:rFonts w:ascii="Arial" w:eastAsia="Arial" w:hAnsi="Arial" w:cs="Arial"/>
                <w:spacing w:val="-2"/>
                <w:sz w:val="18"/>
                <w:szCs w:val="18"/>
                <w:lang w:val="en-GB"/>
              </w:rPr>
              <w:t>o</w:t>
            </w:r>
            <w:r w:rsidRPr="00D44971">
              <w:rPr>
                <w:rFonts w:ascii="Arial" w:eastAsia="Arial" w:hAnsi="Arial" w:cs="Arial"/>
                <w:spacing w:val="-1"/>
                <w:sz w:val="18"/>
                <w:szCs w:val="18"/>
                <w:lang w:val="en-GB"/>
              </w:rPr>
              <w:t>n</w:t>
            </w:r>
            <w:r w:rsidRPr="00D44971">
              <w:rPr>
                <w:rFonts w:ascii="Arial" w:eastAsia="Arial" w:hAnsi="Arial" w:cs="Arial"/>
                <w:sz w:val="18"/>
                <w:szCs w:val="18"/>
                <w:lang w:val="en-GB"/>
              </w:rPr>
              <w:t>t</w:t>
            </w:r>
            <w:r w:rsidRPr="00D44971">
              <w:rPr>
                <w:rFonts w:ascii="Arial" w:eastAsia="Arial" w:hAnsi="Arial" w:cs="Arial"/>
                <w:spacing w:val="1"/>
                <w:sz w:val="18"/>
                <w:szCs w:val="18"/>
                <w:lang w:val="en-GB"/>
              </w:rPr>
              <w:t>r</w:t>
            </w:r>
            <w:r w:rsidRPr="00D44971">
              <w:rPr>
                <w:rFonts w:ascii="Arial" w:eastAsia="Arial" w:hAnsi="Arial" w:cs="Arial"/>
                <w:spacing w:val="-2"/>
                <w:sz w:val="18"/>
                <w:szCs w:val="18"/>
                <w:lang w:val="en-GB"/>
              </w:rPr>
              <w:t>a</w:t>
            </w:r>
            <w:r w:rsidRPr="00D44971">
              <w:rPr>
                <w:rFonts w:ascii="Arial" w:eastAsia="Arial" w:hAnsi="Arial" w:cs="Arial"/>
                <w:sz w:val="18"/>
                <w:szCs w:val="18"/>
                <w:lang w:val="en-GB"/>
              </w:rPr>
              <w:t>c</w:t>
            </w:r>
            <w:r w:rsidRPr="00D44971">
              <w:rPr>
                <w:rFonts w:ascii="Arial" w:eastAsia="Arial" w:hAnsi="Arial" w:cs="Arial"/>
                <w:spacing w:val="2"/>
                <w:sz w:val="18"/>
                <w:szCs w:val="18"/>
                <w:lang w:val="en-GB"/>
              </w:rPr>
              <w:t>t</w:t>
            </w:r>
            <w:r w:rsidRPr="00D44971">
              <w:rPr>
                <w:rFonts w:ascii="Arial" w:eastAsia="Arial" w:hAnsi="Arial" w:cs="Arial"/>
                <w:spacing w:val="-2"/>
                <w:sz w:val="18"/>
                <w:szCs w:val="18"/>
                <w:lang w:val="en-GB"/>
              </w:rPr>
              <w:t>e</w:t>
            </w:r>
            <w:r w:rsidRPr="00D44971">
              <w:rPr>
                <w:rFonts w:ascii="Arial" w:eastAsia="Arial" w:hAnsi="Arial" w:cs="Arial"/>
                <w:sz w:val="18"/>
                <w:szCs w:val="18"/>
                <w:lang w:val="en-GB"/>
              </w:rPr>
              <w:t>d</w:t>
            </w:r>
            <w:r w:rsidRPr="00D44971">
              <w:rPr>
                <w:rFonts w:ascii="Arial" w:eastAsia="Arial" w:hAnsi="Arial" w:cs="Arial"/>
                <w:spacing w:val="-12"/>
                <w:sz w:val="18"/>
                <w:szCs w:val="18"/>
                <w:lang w:val="en-GB"/>
              </w:rPr>
              <w:t xml:space="preserve"> </w:t>
            </w:r>
            <w:r w:rsidRPr="00D44971">
              <w:rPr>
                <w:rFonts w:ascii="Arial" w:eastAsia="Arial" w:hAnsi="Arial" w:cs="Arial"/>
                <w:spacing w:val="-2"/>
                <w:sz w:val="18"/>
                <w:szCs w:val="18"/>
                <w:lang w:val="en-GB"/>
              </w:rPr>
              <w:t xml:space="preserve">by </w:t>
            </w:r>
            <w:r w:rsidRPr="00D44971">
              <w:rPr>
                <w:rFonts w:ascii="Arial" w:eastAsia="Arial" w:hAnsi="Arial" w:cs="Arial"/>
                <w:sz w:val="18"/>
                <w:szCs w:val="18"/>
                <w:lang w:val="en-GB"/>
              </w:rPr>
              <w:t>t</w:t>
            </w:r>
            <w:r w:rsidRPr="00D44971">
              <w:rPr>
                <w:rFonts w:ascii="Arial" w:eastAsia="Arial" w:hAnsi="Arial" w:cs="Arial"/>
                <w:spacing w:val="-2"/>
                <w:sz w:val="18"/>
                <w:szCs w:val="18"/>
                <w:lang w:val="en-GB"/>
              </w:rPr>
              <w:t>h</w:t>
            </w:r>
            <w:r w:rsidRPr="00D44971">
              <w:rPr>
                <w:rFonts w:ascii="Arial" w:eastAsia="Arial" w:hAnsi="Arial" w:cs="Arial"/>
                <w:sz w:val="18"/>
                <w:szCs w:val="18"/>
                <w:lang w:val="en-GB"/>
              </w:rPr>
              <w:t>e</w:t>
            </w:r>
            <w:r w:rsidRPr="00D44971">
              <w:rPr>
                <w:rFonts w:ascii="Arial" w:eastAsia="Arial" w:hAnsi="Arial" w:cs="Arial"/>
                <w:spacing w:val="50"/>
                <w:sz w:val="18"/>
                <w:szCs w:val="18"/>
                <w:lang w:val="en-GB"/>
              </w:rPr>
              <w:t xml:space="preserve"> </w:t>
            </w:r>
            <w:r w:rsidRPr="00D44971">
              <w:rPr>
                <w:rFonts w:ascii="Arial" w:eastAsia="Arial" w:hAnsi="Arial" w:cs="Arial"/>
                <w:sz w:val="18"/>
                <w:szCs w:val="18"/>
                <w:lang w:val="en-GB"/>
              </w:rPr>
              <w:t>Co</w:t>
            </w:r>
            <w:r w:rsidRPr="00D44971">
              <w:rPr>
                <w:rFonts w:ascii="Arial" w:eastAsia="Arial" w:hAnsi="Arial" w:cs="Arial"/>
                <w:spacing w:val="-2"/>
                <w:sz w:val="18"/>
                <w:szCs w:val="18"/>
                <w:lang w:val="en-GB"/>
              </w:rPr>
              <w:t>n</w:t>
            </w:r>
            <w:r w:rsidRPr="00D44971">
              <w:rPr>
                <w:rFonts w:ascii="Arial" w:eastAsia="Arial" w:hAnsi="Arial" w:cs="Arial"/>
                <w:spacing w:val="2"/>
                <w:sz w:val="18"/>
                <w:szCs w:val="18"/>
                <w:lang w:val="en-GB"/>
              </w:rPr>
              <w:t>t</w:t>
            </w:r>
            <w:r w:rsidRPr="00D44971">
              <w:rPr>
                <w:rFonts w:ascii="Arial" w:eastAsia="Arial" w:hAnsi="Arial" w:cs="Arial"/>
                <w:sz w:val="18"/>
                <w:szCs w:val="18"/>
                <w:lang w:val="en-GB"/>
              </w:rPr>
              <w:t>rac</w:t>
            </w:r>
            <w:r w:rsidRPr="00D44971">
              <w:rPr>
                <w:rFonts w:ascii="Arial" w:eastAsia="Arial" w:hAnsi="Arial" w:cs="Arial"/>
                <w:spacing w:val="-1"/>
                <w:sz w:val="18"/>
                <w:szCs w:val="18"/>
                <w:lang w:val="en-GB"/>
              </w:rPr>
              <w:t>t</w:t>
            </w:r>
            <w:r w:rsidRPr="00D44971">
              <w:rPr>
                <w:rFonts w:ascii="Arial" w:eastAsia="Arial" w:hAnsi="Arial" w:cs="Arial"/>
                <w:sz w:val="18"/>
                <w:szCs w:val="18"/>
                <w:lang w:val="en-GB"/>
              </w:rPr>
              <w:t>or- Bi</w:t>
            </w:r>
            <w:r w:rsidRPr="00D44971">
              <w:rPr>
                <w:rFonts w:ascii="Arial" w:eastAsia="Arial" w:hAnsi="Arial" w:cs="Arial"/>
                <w:spacing w:val="-2"/>
                <w:sz w:val="18"/>
                <w:szCs w:val="18"/>
                <w:lang w:val="en-GB"/>
              </w:rPr>
              <w:t>d</w:t>
            </w:r>
            <w:r w:rsidRPr="00D44971">
              <w:rPr>
                <w:rFonts w:ascii="Arial" w:eastAsia="Arial" w:hAnsi="Arial" w:cs="Arial"/>
                <w:sz w:val="18"/>
                <w:szCs w:val="18"/>
                <w:lang w:val="en-GB"/>
              </w:rPr>
              <w:t>der</w:t>
            </w:r>
          </w:p>
          <w:p w:rsidR="00D44971" w:rsidRPr="00D44971" w:rsidRDefault="00D44971" w:rsidP="00D44971">
            <w:pPr>
              <w:widowControl w:val="0"/>
              <w:spacing w:after="0" w:line="200" w:lineRule="exact"/>
              <w:rPr>
                <w:rFonts w:ascii="Arial" w:eastAsia="Calibri" w:hAnsi="Arial" w:cs="Arial"/>
                <w:sz w:val="18"/>
                <w:szCs w:val="18"/>
                <w:lang w:val="en-GB"/>
              </w:rPr>
            </w:pPr>
          </w:p>
          <w:p w:rsidR="00D44971" w:rsidRPr="00D44971" w:rsidRDefault="00D44971" w:rsidP="00D44971">
            <w:pPr>
              <w:widowControl w:val="0"/>
              <w:spacing w:after="0" w:line="216" w:lineRule="exact"/>
              <w:ind w:left="95" w:right="340"/>
              <w:rPr>
                <w:rFonts w:ascii="Arial" w:eastAsia="Arial" w:hAnsi="Arial" w:cs="Arial"/>
                <w:sz w:val="18"/>
                <w:szCs w:val="18"/>
                <w:lang w:val="en-GB"/>
              </w:rPr>
            </w:pPr>
            <w:r w:rsidRPr="00D44971">
              <w:rPr>
                <w:rFonts w:ascii="Arial" w:eastAsia="Arial" w:hAnsi="Arial" w:cs="Arial"/>
                <w:sz w:val="18"/>
                <w:szCs w:val="18"/>
                <w:lang w:val="en-GB"/>
              </w:rPr>
              <w:t>En</w:t>
            </w:r>
            <w:r w:rsidRPr="00D44971">
              <w:rPr>
                <w:rFonts w:ascii="Arial" w:eastAsia="Arial" w:hAnsi="Arial" w:cs="Arial"/>
                <w:spacing w:val="1"/>
                <w:sz w:val="18"/>
                <w:szCs w:val="18"/>
                <w:lang w:val="en-GB"/>
              </w:rPr>
              <w:t>v</w:t>
            </w:r>
            <w:r w:rsidRPr="00D44971">
              <w:rPr>
                <w:rFonts w:ascii="Arial" w:eastAsia="Arial" w:hAnsi="Arial" w:cs="Arial"/>
                <w:spacing w:val="-1"/>
                <w:sz w:val="18"/>
                <w:szCs w:val="18"/>
                <w:lang w:val="en-GB"/>
              </w:rPr>
              <w:t>i</w:t>
            </w:r>
            <w:r w:rsidRPr="00D44971">
              <w:rPr>
                <w:rFonts w:ascii="Arial" w:eastAsia="Arial" w:hAnsi="Arial" w:cs="Arial"/>
                <w:sz w:val="18"/>
                <w:szCs w:val="18"/>
                <w:lang w:val="en-GB"/>
              </w:rPr>
              <w:t>ro</w:t>
            </w:r>
            <w:r w:rsidRPr="00D44971">
              <w:rPr>
                <w:rFonts w:ascii="Arial" w:eastAsia="Arial" w:hAnsi="Arial" w:cs="Arial"/>
                <w:spacing w:val="-2"/>
                <w:sz w:val="18"/>
                <w:szCs w:val="18"/>
                <w:lang w:val="en-GB"/>
              </w:rPr>
              <w:t>n</w:t>
            </w:r>
            <w:r w:rsidRPr="00D44971">
              <w:rPr>
                <w:rFonts w:ascii="Arial" w:eastAsia="Arial" w:hAnsi="Arial" w:cs="Arial"/>
                <w:spacing w:val="1"/>
                <w:sz w:val="18"/>
                <w:szCs w:val="18"/>
                <w:lang w:val="en-GB"/>
              </w:rPr>
              <w:t>m</w:t>
            </w:r>
            <w:r w:rsidRPr="00D44971">
              <w:rPr>
                <w:rFonts w:ascii="Arial" w:eastAsia="Arial" w:hAnsi="Arial" w:cs="Arial"/>
                <w:spacing w:val="-2"/>
                <w:sz w:val="18"/>
                <w:szCs w:val="18"/>
                <w:lang w:val="en-GB"/>
              </w:rPr>
              <w:t>e</w:t>
            </w:r>
            <w:r w:rsidRPr="00D44971">
              <w:rPr>
                <w:rFonts w:ascii="Arial" w:eastAsia="Arial" w:hAnsi="Arial" w:cs="Arial"/>
                <w:spacing w:val="-1"/>
                <w:sz w:val="18"/>
                <w:szCs w:val="18"/>
                <w:lang w:val="en-GB"/>
              </w:rPr>
              <w:t>n</w:t>
            </w:r>
            <w:r w:rsidRPr="00D44971">
              <w:rPr>
                <w:rFonts w:ascii="Arial" w:eastAsia="Arial" w:hAnsi="Arial" w:cs="Arial"/>
                <w:spacing w:val="2"/>
                <w:sz w:val="18"/>
                <w:szCs w:val="18"/>
                <w:lang w:val="en-GB"/>
              </w:rPr>
              <w:t>t</w:t>
            </w:r>
            <w:r w:rsidRPr="00D44971">
              <w:rPr>
                <w:rFonts w:ascii="Arial" w:eastAsia="Arial" w:hAnsi="Arial" w:cs="Arial"/>
                <w:sz w:val="18"/>
                <w:szCs w:val="18"/>
                <w:lang w:val="en-GB"/>
              </w:rPr>
              <w:t xml:space="preserve">al </w:t>
            </w:r>
            <w:r w:rsidRPr="00D44971">
              <w:rPr>
                <w:rFonts w:ascii="Arial" w:eastAsia="Arial" w:hAnsi="Arial" w:cs="Arial"/>
                <w:spacing w:val="-1"/>
                <w:sz w:val="18"/>
                <w:szCs w:val="18"/>
                <w:lang w:val="en-GB"/>
              </w:rPr>
              <w:t>in</w:t>
            </w:r>
            <w:r w:rsidRPr="00D44971">
              <w:rPr>
                <w:rFonts w:ascii="Arial" w:eastAsia="Arial" w:hAnsi="Arial" w:cs="Arial"/>
                <w:sz w:val="18"/>
                <w:szCs w:val="18"/>
                <w:lang w:val="en-GB"/>
              </w:rPr>
              <w:t>sp</w:t>
            </w:r>
            <w:r w:rsidRPr="00D44971">
              <w:rPr>
                <w:rFonts w:ascii="Arial" w:eastAsia="Arial" w:hAnsi="Arial" w:cs="Arial"/>
                <w:spacing w:val="-1"/>
                <w:sz w:val="18"/>
                <w:szCs w:val="18"/>
                <w:lang w:val="en-GB"/>
              </w:rPr>
              <w:t>e</w:t>
            </w:r>
            <w:r w:rsidRPr="00D44971">
              <w:rPr>
                <w:rFonts w:ascii="Arial" w:eastAsia="Arial" w:hAnsi="Arial" w:cs="Arial"/>
                <w:sz w:val="18"/>
                <w:szCs w:val="18"/>
                <w:lang w:val="en-GB"/>
              </w:rPr>
              <w:t>ctor</w:t>
            </w:r>
          </w:p>
        </w:tc>
        <w:tc>
          <w:tcPr>
            <w:tcW w:w="1418" w:type="dxa"/>
            <w:tcBorders>
              <w:top w:val="single" w:sz="4" w:space="0" w:color="000000"/>
              <w:left w:val="single" w:sz="4" w:space="0" w:color="000000"/>
              <w:bottom w:val="single" w:sz="4" w:space="0" w:color="000000"/>
              <w:right w:val="single" w:sz="4" w:space="0" w:color="000000"/>
            </w:tcBorders>
          </w:tcPr>
          <w:p w:rsidR="00D44971" w:rsidRPr="00D44971" w:rsidRDefault="00D44971" w:rsidP="00D44971">
            <w:pPr>
              <w:widowControl w:val="0"/>
              <w:rPr>
                <w:rFonts w:ascii="Arial" w:eastAsia="Calibri" w:hAnsi="Arial" w:cs="Arial"/>
                <w:sz w:val="18"/>
                <w:szCs w:val="18"/>
                <w:lang w:val="en-GB"/>
              </w:rPr>
            </w:pPr>
          </w:p>
        </w:tc>
      </w:tr>
    </w:tbl>
    <w:p w:rsidR="006C7440" w:rsidRPr="000E7530" w:rsidRDefault="006C7440" w:rsidP="00910A65">
      <w:pPr>
        <w:spacing w:after="120" w:line="240" w:lineRule="auto"/>
        <w:rPr>
          <w:rFonts w:ascii="Arial" w:hAnsi="Arial" w:cs="Arial"/>
          <w:sz w:val="18"/>
          <w:szCs w:val="18"/>
          <w:lang w:val="en-GB"/>
        </w:rPr>
      </w:pPr>
    </w:p>
    <w:p w:rsidR="006C7440" w:rsidRPr="000E7530" w:rsidRDefault="006C7440" w:rsidP="00910A65">
      <w:pPr>
        <w:spacing w:after="120" w:line="240" w:lineRule="auto"/>
        <w:rPr>
          <w:rFonts w:ascii="Arial" w:hAnsi="Arial" w:cs="Arial"/>
          <w:sz w:val="18"/>
          <w:szCs w:val="18"/>
          <w:lang w:val="en-GB"/>
        </w:rPr>
      </w:pPr>
    </w:p>
    <w:sectPr w:rsidR="006C7440" w:rsidRPr="000E7530" w:rsidSect="00FA6B06">
      <w:pgSz w:w="16840" w:h="11907" w:orient="landscape" w:code="9"/>
      <w:pgMar w:top="1134" w:right="1134" w:bottom="1134" w:left="1134" w:header="567"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1E3D" w:rsidRDefault="00761E3D" w:rsidP="00FA6B06">
      <w:pPr>
        <w:spacing w:after="0" w:line="240" w:lineRule="auto"/>
      </w:pPr>
      <w:r>
        <w:separator/>
      </w:r>
    </w:p>
  </w:endnote>
  <w:endnote w:type="continuationSeparator" w:id="0">
    <w:p w:rsidR="00761E3D" w:rsidRDefault="00761E3D" w:rsidP="00FA6B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1E3D" w:rsidRDefault="00761E3D" w:rsidP="00FA6B06">
      <w:pPr>
        <w:spacing w:after="0" w:line="240" w:lineRule="auto"/>
      </w:pPr>
      <w:r>
        <w:separator/>
      </w:r>
    </w:p>
  </w:footnote>
  <w:footnote w:type="continuationSeparator" w:id="0">
    <w:p w:rsidR="00761E3D" w:rsidRDefault="00761E3D" w:rsidP="00FA6B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B470F9"/>
    <w:multiLevelType w:val="hybridMultilevel"/>
    <w:tmpl w:val="ADF07D3E"/>
    <w:lvl w:ilvl="0" w:tplc="2FDA1656">
      <w:start w:val="1"/>
      <w:numFmt w:val="bullet"/>
      <w:lvlText w:val="o"/>
      <w:lvlJc w:val="left"/>
      <w:pPr>
        <w:ind w:left="720" w:hanging="360"/>
      </w:pPr>
      <w:rPr>
        <w:rFonts w:ascii="Courier New" w:hAnsi="Courier New"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8DB63A4"/>
    <w:multiLevelType w:val="hybridMultilevel"/>
    <w:tmpl w:val="8AF8E788"/>
    <w:lvl w:ilvl="0" w:tplc="2FDA1656">
      <w:start w:val="1"/>
      <w:numFmt w:val="bullet"/>
      <w:lvlText w:val="o"/>
      <w:lvlJc w:val="left"/>
      <w:pPr>
        <w:ind w:left="1998" w:hanging="360"/>
      </w:pPr>
      <w:rPr>
        <w:rFonts w:ascii="Courier New" w:hAnsi="Courier New" w:hint="default"/>
        <w:sz w:val="16"/>
      </w:rPr>
    </w:lvl>
    <w:lvl w:ilvl="1" w:tplc="04090003" w:tentative="1">
      <w:start w:val="1"/>
      <w:numFmt w:val="bullet"/>
      <w:lvlText w:val="o"/>
      <w:lvlJc w:val="left"/>
      <w:pPr>
        <w:ind w:left="2718" w:hanging="360"/>
      </w:pPr>
      <w:rPr>
        <w:rFonts w:ascii="Courier New" w:hAnsi="Courier New" w:cs="Courier New" w:hint="default"/>
      </w:rPr>
    </w:lvl>
    <w:lvl w:ilvl="2" w:tplc="04090005" w:tentative="1">
      <w:start w:val="1"/>
      <w:numFmt w:val="bullet"/>
      <w:lvlText w:val=""/>
      <w:lvlJc w:val="left"/>
      <w:pPr>
        <w:ind w:left="3438" w:hanging="360"/>
      </w:pPr>
      <w:rPr>
        <w:rFonts w:ascii="Wingdings" w:hAnsi="Wingdings" w:hint="default"/>
      </w:rPr>
    </w:lvl>
    <w:lvl w:ilvl="3" w:tplc="04090001" w:tentative="1">
      <w:start w:val="1"/>
      <w:numFmt w:val="bullet"/>
      <w:lvlText w:val=""/>
      <w:lvlJc w:val="left"/>
      <w:pPr>
        <w:ind w:left="4158" w:hanging="360"/>
      </w:pPr>
      <w:rPr>
        <w:rFonts w:ascii="Symbol" w:hAnsi="Symbol" w:hint="default"/>
      </w:rPr>
    </w:lvl>
    <w:lvl w:ilvl="4" w:tplc="04090003" w:tentative="1">
      <w:start w:val="1"/>
      <w:numFmt w:val="bullet"/>
      <w:lvlText w:val="o"/>
      <w:lvlJc w:val="left"/>
      <w:pPr>
        <w:ind w:left="4878" w:hanging="360"/>
      </w:pPr>
      <w:rPr>
        <w:rFonts w:ascii="Courier New" w:hAnsi="Courier New" w:cs="Courier New" w:hint="default"/>
      </w:rPr>
    </w:lvl>
    <w:lvl w:ilvl="5" w:tplc="04090005" w:tentative="1">
      <w:start w:val="1"/>
      <w:numFmt w:val="bullet"/>
      <w:lvlText w:val=""/>
      <w:lvlJc w:val="left"/>
      <w:pPr>
        <w:ind w:left="5598" w:hanging="360"/>
      </w:pPr>
      <w:rPr>
        <w:rFonts w:ascii="Wingdings" w:hAnsi="Wingdings" w:hint="default"/>
      </w:rPr>
    </w:lvl>
    <w:lvl w:ilvl="6" w:tplc="04090001" w:tentative="1">
      <w:start w:val="1"/>
      <w:numFmt w:val="bullet"/>
      <w:lvlText w:val=""/>
      <w:lvlJc w:val="left"/>
      <w:pPr>
        <w:ind w:left="6318" w:hanging="360"/>
      </w:pPr>
      <w:rPr>
        <w:rFonts w:ascii="Symbol" w:hAnsi="Symbol" w:hint="default"/>
      </w:rPr>
    </w:lvl>
    <w:lvl w:ilvl="7" w:tplc="04090003" w:tentative="1">
      <w:start w:val="1"/>
      <w:numFmt w:val="bullet"/>
      <w:lvlText w:val="o"/>
      <w:lvlJc w:val="left"/>
      <w:pPr>
        <w:ind w:left="7038" w:hanging="360"/>
      </w:pPr>
      <w:rPr>
        <w:rFonts w:ascii="Courier New" w:hAnsi="Courier New" w:cs="Courier New" w:hint="default"/>
      </w:rPr>
    </w:lvl>
    <w:lvl w:ilvl="8" w:tplc="04090005" w:tentative="1">
      <w:start w:val="1"/>
      <w:numFmt w:val="bullet"/>
      <w:lvlText w:val=""/>
      <w:lvlJc w:val="left"/>
      <w:pPr>
        <w:ind w:left="775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7440"/>
    <w:rsid w:val="000565F9"/>
    <w:rsid w:val="000E7530"/>
    <w:rsid w:val="00205ECD"/>
    <w:rsid w:val="003370E4"/>
    <w:rsid w:val="00357965"/>
    <w:rsid w:val="00387CE0"/>
    <w:rsid w:val="00437579"/>
    <w:rsid w:val="00461C75"/>
    <w:rsid w:val="00567EC5"/>
    <w:rsid w:val="0057324B"/>
    <w:rsid w:val="005C6A35"/>
    <w:rsid w:val="006C7440"/>
    <w:rsid w:val="00723960"/>
    <w:rsid w:val="00756FAD"/>
    <w:rsid w:val="00761E3D"/>
    <w:rsid w:val="007E668C"/>
    <w:rsid w:val="008165F2"/>
    <w:rsid w:val="00841A28"/>
    <w:rsid w:val="00910A65"/>
    <w:rsid w:val="00AA745C"/>
    <w:rsid w:val="00AB2B8B"/>
    <w:rsid w:val="00AB398C"/>
    <w:rsid w:val="00B530C6"/>
    <w:rsid w:val="00B5431A"/>
    <w:rsid w:val="00C8356E"/>
    <w:rsid w:val="00C900C4"/>
    <w:rsid w:val="00CA40A8"/>
    <w:rsid w:val="00D44971"/>
    <w:rsid w:val="00D96569"/>
    <w:rsid w:val="00E023F5"/>
    <w:rsid w:val="00E51695"/>
    <w:rsid w:val="00EF4673"/>
    <w:rsid w:val="00FA6B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C74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10A65"/>
    <w:pPr>
      <w:ind w:left="720"/>
      <w:contextualSpacing/>
    </w:pPr>
  </w:style>
  <w:style w:type="paragraph" w:styleId="Header">
    <w:name w:val="header"/>
    <w:basedOn w:val="Normal"/>
    <w:link w:val="HeaderChar"/>
    <w:uiPriority w:val="99"/>
    <w:unhideWhenUsed/>
    <w:rsid w:val="00FA6B06"/>
    <w:pPr>
      <w:tabs>
        <w:tab w:val="center" w:pos="4702"/>
        <w:tab w:val="right" w:pos="9405"/>
      </w:tabs>
      <w:spacing w:after="0" w:line="240" w:lineRule="auto"/>
    </w:pPr>
  </w:style>
  <w:style w:type="character" w:customStyle="1" w:styleId="HeaderChar">
    <w:name w:val="Header Char"/>
    <w:basedOn w:val="DefaultParagraphFont"/>
    <w:link w:val="Header"/>
    <w:uiPriority w:val="99"/>
    <w:rsid w:val="00FA6B06"/>
  </w:style>
  <w:style w:type="paragraph" w:styleId="Footer">
    <w:name w:val="footer"/>
    <w:basedOn w:val="Normal"/>
    <w:link w:val="FooterChar"/>
    <w:uiPriority w:val="99"/>
    <w:unhideWhenUsed/>
    <w:rsid w:val="00FA6B06"/>
    <w:pPr>
      <w:tabs>
        <w:tab w:val="center" w:pos="4702"/>
        <w:tab w:val="right" w:pos="9405"/>
      </w:tabs>
      <w:spacing w:after="0" w:line="240" w:lineRule="auto"/>
    </w:pPr>
  </w:style>
  <w:style w:type="character" w:customStyle="1" w:styleId="FooterChar">
    <w:name w:val="Footer Char"/>
    <w:basedOn w:val="DefaultParagraphFont"/>
    <w:link w:val="Footer"/>
    <w:uiPriority w:val="99"/>
    <w:rsid w:val="00FA6B0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C74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10A65"/>
    <w:pPr>
      <w:ind w:left="720"/>
      <w:contextualSpacing/>
    </w:pPr>
  </w:style>
  <w:style w:type="paragraph" w:styleId="Header">
    <w:name w:val="header"/>
    <w:basedOn w:val="Normal"/>
    <w:link w:val="HeaderChar"/>
    <w:uiPriority w:val="99"/>
    <w:unhideWhenUsed/>
    <w:rsid w:val="00FA6B06"/>
    <w:pPr>
      <w:tabs>
        <w:tab w:val="center" w:pos="4702"/>
        <w:tab w:val="right" w:pos="9405"/>
      </w:tabs>
      <w:spacing w:after="0" w:line="240" w:lineRule="auto"/>
    </w:pPr>
  </w:style>
  <w:style w:type="character" w:customStyle="1" w:styleId="HeaderChar">
    <w:name w:val="Header Char"/>
    <w:basedOn w:val="DefaultParagraphFont"/>
    <w:link w:val="Header"/>
    <w:uiPriority w:val="99"/>
    <w:rsid w:val="00FA6B06"/>
  </w:style>
  <w:style w:type="paragraph" w:styleId="Footer">
    <w:name w:val="footer"/>
    <w:basedOn w:val="Normal"/>
    <w:link w:val="FooterChar"/>
    <w:uiPriority w:val="99"/>
    <w:unhideWhenUsed/>
    <w:rsid w:val="00FA6B06"/>
    <w:pPr>
      <w:tabs>
        <w:tab w:val="center" w:pos="4702"/>
        <w:tab w:val="right" w:pos="9405"/>
      </w:tabs>
      <w:spacing w:after="0" w:line="240" w:lineRule="auto"/>
    </w:pPr>
  </w:style>
  <w:style w:type="character" w:customStyle="1" w:styleId="FooterChar">
    <w:name w:val="Footer Char"/>
    <w:basedOn w:val="DefaultParagraphFont"/>
    <w:link w:val="Footer"/>
    <w:uiPriority w:val="99"/>
    <w:rsid w:val="00FA6B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4</Pages>
  <Words>1593</Words>
  <Characters>9084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Igor Radovic</dc:creator>
  <cp:lastModifiedBy>Igor Radovic</cp:lastModifiedBy>
  <cp:revision>20</cp:revision>
  <dcterms:created xsi:type="dcterms:W3CDTF">2018-05-11T03:06:00Z</dcterms:created>
  <dcterms:modified xsi:type="dcterms:W3CDTF">2018-05-11T05:14:00Z</dcterms:modified>
</cp:coreProperties>
</file>